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составленный по результатам проверки,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законодательства при составлении, утверждении и исполнении сельского бюджета, целевого, эффективного использования бюджетных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r w:rsidR="00F24B80">
        <w:rPr>
          <w:rFonts w:ascii="Times New Roman" w:eastAsia="Times New Roman" w:hAnsi="Times New Roman" w:cs="Times New Roman"/>
          <w:sz w:val="28"/>
          <w:szCs w:val="24"/>
          <w:lang w:eastAsia="ru-RU"/>
        </w:rPr>
        <w:t>Чайдинского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B80" w:rsidRPr="00F24B80" w:rsidRDefault="00F24B80" w:rsidP="00F24B8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Theme="minorEastAsia" w:hAnsi="Times New Roman"/>
          <w:sz w:val="28"/>
          <w:szCs w:val="28"/>
          <w:lang w:eastAsia="ru-RU"/>
        </w:rPr>
        <w:t xml:space="preserve">Ведущим специалистом по ревизионной работе Коробейниковой И.В., проведена плановая проверка, 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постановлением администрацией Пировского района Красноярского края от 27.02.2015г. № 68-п.</w:t>
      </w:r>
    </w:p>
    <w:p w:rsidR="00F24B80" w:rsidRPr="00F24B80" w:rsidRDefault="00F24B80" w:rsidP="00F2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Основанием для составления настоящего акта является приказ Финансового управления администрации Пировского района № 52-п   от 28.12.2017г. о проведении плановой проверки.</w:t>
      </w:r>
    </w:p>
    <w:p w:rsidR="00F24B80" w:rsidRPr="00946B5A" w:rsidRDefault="00F24B80" w:rsidP="00F24B8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проведение проверки: соблюдение органами местного самоуправления </w:t>
      </w:r>
      <w:r w:rsidRPr="0094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законности,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результативности и экономности использования средств, при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использования бюджетных</w:t>
      </w:r>
      <w:r w:rsidRPr="0094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946B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F24B80" w:rsidRPr="00946B5A" w:rsidRDefault="00F24B80" w:rsidP="00F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hAnsi="Times New Roman" w:cs="Times New Roman"/>
          <w:sz w:val="28"/>
          <w:szCs w:val="28"/>
        </w:rPr>
        <w:t xml:space="preserve">3. Предмет проверки: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бухгалтерские документы, бухгалтерская отчетность и другие документы, подтверждающие объемы финансирования и использования средств.</w:t>
      </w:r>
    </w:p>
    <w:p w:rsidR="00F24B80" w:rsidRDefault="00F24B80" w:rsidP="00F24B8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Срок проведения проверки: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.2018гг.</w:t>
      </w:r>
    </w:p>
    <w:p w:rsidR="00F24B80" w:rsidRPr="00F24B80" w:rsidRDefault="00F24B80" w:rsidP="00F24B8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Pr="005F60C4" w:rsidRDefault="00946B5A" w:rsidP="00946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  <w:r w:rsidR="00F8657C" w:rsidRPr="005F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1C5" w:rsidRDefault="00C041C5" w:rsidP="00C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>Официальное полное наименование объекта: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24B80">
        <w:rPr>
          <w:rFonts w:ascii="Times New Roman" w:hAnsi="Times New Roman"/>
          <w:sz w:val="28"/>
          <w:szCs w:val="28"/>
        </w:rPr>
        <w:t xml:space="preserve">Чайдинского </w:t>
      </w:r>
      <w:r>
        <w:rPr>
          <w:rFonts w:ascii="Times New Roman" w:hAnsi="Times New Roman"/>
          <w:sz w:val="28"/>
          <w:szCs w:val="28"/>
        </w:rPr>
        <w:t>сельсовета Пировского района Красноярского края.</w:t>
      </w:r>
    </w:p>
    <w:p w:rsidR="00C041C5" w:rsidRPr="00971079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24B80">
        <w:rPr>
          <w:rFonts w:ascii="Times New Roman" w:eastAsia="Times New Roman" w:hAnsi="Times New Roman" w:cs="Times New Roman"/>
          <w:sz w:val="28"/>
          <w:szCs w:val="28"/>
        </w:rPr>
        <w:t>Чайдинского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совета: 66312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, Красноярский край, Пировский район, </w:t>
      </w:r>
      <w:r w:rsidR="006A1F4C" w:rsidRPr="00253B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3B43" w:rsidRPr="00253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F4C" w:rsidRPr="00253B43">
        <w:rPr>
          <w:rFonts w:ascii="Times New Roman" w:eastAsia="Times New Roman" w:hAnsi="Times New Roman" w:cs="Times New Roman"/>
          <w:sz w:val="28"/>
          <w:szCs w:val="28"/>
        </w:rPr>
        <w:t>Чайда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7396" w:rsidRPr="00253B43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3B43" w:rsidRPr="00253B43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CD7396" w:rsidRPr="00253B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B43" w:rsidRPr="00253B4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Pr="00971079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F72"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 w:rsidR="002B7F72" w:rsidRPr="002B7F72">
        <w:rPr>
          <w:rFonts w:ascii="Times New Roman" w:eastAsia="Times New Roman" w:hAnsi="Times New Roman" w:cs="Times New Roman"/>
          <w:sz w:val="28"/>
          <w:szCs w:val="28"/>
        </w:rPr>
        <w:t>1022401275544</w:t>
      </w:r>
      <w:r w:rsidRPr="002B7F72">
        <w:rPr>
          <w:rFonts w:ascii="Times New Roman" w:eastAsia="Times New Roman" w:hAnsi="Times New Roman" w:cs="Times New Roman"/>
          <w:sz w:val="28"/>
          <w:szCs w:val="28"/>
        </w:rPr>
        <w:t>, ИНН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 xml:space="preserve"> 2431000</w:t>
      </w:r>
      <w:r w:rsidR="00253B43" w:rsidRPr="00253B43">
        <w:rPr>
          <w:rFonts w:ascii="Times New Roman" w:eastAsia="Times New Roman" w:hAnsi="Times New Roman" w:cs="Times New Roman"/>
          <w:sz w:val="28"/>
          <w:szCs w:val="28"/>
        </w:rPr>
        <w:t>672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C041C5" w:rsidRDefault="00C041C5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осуществляет свою деятельность на основании Устава.</w:t>
      </w:r>
    </w:p>
    <w:p w:rsidR="00341430" w:rsidRPr="005F60C4" w:rsidRDefault="00341430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>Основные направления и деятельность администрации осуществляет в соответствии с законодательством, иными правовыми актами, Уставом Чайдинского сельсовета Пировского района.</w:t>
      </w:r>
    </w:p>
    <w:p w:rsidR="00733294" w:rsidRPr="005F60C4" w:rsidRDefault="00733294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 xml:space="preserve">Устав является основным муниципальным нормативным правовым актом, регулирующим организацию и осуществление </w:t>
      </w:r>
      <w:r w:rsidR="005F60C4" w:rsidRPr="005F60C4">
        <w:rPr>
          <w:rFonts w:ascii="Times New Roman" w:hAnsi="Times New Roman"/>
          <w:sz w:val="28"/>
          <w:szCs w:val="28"/>
        </w:rPr>
        <w:t>прогнозирование</w:t>
      </w:r>
      <w:r w:rsidRPr="005F60C4">
        <w:rPr>
          <w:rFonts w:ascii="Times New Roman" w:hAnsi="Times New Roman"/>
          <w:sz w:val="28"/>
          <w:szCs w:val="28"/>
        </w:rPr>
        <w:t xml:space="preserve"> и планирование экономического и социального развития местного самоуправления на территории Чайдинского поселения в интересах населения с учетом местных традиций, администрация Чайдинского поселения наделено </w:t>
      </w:r>
      <w:r w:rsidRPr="005F60C4">
        <w:rPr>
          <w:rFonts w:ascii="Times New Roman" w:hAnsi="Times New Roman"/>
          <w:sz w:val="28"/>
          <w:szCs w:val="28"/>
        </w:rPr>
        <w:lastRenderedPageBreak/>
        <w:t>правами получателя средств бюджета, а также администратора доходов бюджета по кодам и источников финансирования дефицита бюджета по кодам.</w:t>
      </w:r>
    </w:p>
    <w:p w:rsidR="00C041C5" w:rsidRPr="00BD6AF2" w:rsidRDefault="00C041C5" w:rsidP="00C041C5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C041C5" w:rsidRPr="00253B43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Глав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24B80">
        <w:rPr>
          <w:rFonts w:ascii="Times New Roman" w:eastAsia="Times New Roman" w:hAnsi="Times New Roman" w:cs="Times New Roman"/>
          <w:sz w:val="28"/>
          <w:szCs w:val="28"/>
        </w:rPr>
        <w:t>Чайдинского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льсовета </w:t>
      </w:r>
      <w:r w:rsidR="00253B43" w:rsidRPr="00253B43">
        <w:rPr>
          <w:rFonts w:ascii="Times New Roman" w:eastAsia="Times New Roman" w:hAnsi="Times New Roman" w:cs="Times New Roman"/>
          <w:sz w:val="28"/>
          <w:szCs w:val="28"/>
        </w:rPr>
        <w:t>Сотниковой Валентине Николаевне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41C5" w:rsidRPr="00294D71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3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</w:t>
      </w:r>
      <w:r w:rsidR="00294D71" w:rsidRPr="00294D71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Pr="00294D71">
        <w:rPr>
          <w:rFonts w:ascii="Times New Roman" w:eastAsia="Times New Roman" w:hAnsi="Times New Roman" w:cs="Times New Roman"/>
          <w:sz w:val="28"/>
          <w:szCs w:val="28"/>
        </w:rPr>
        <w:t xml:space="preserve">бухгалтеру </w:t>
      </w:r>
      <w:r w:rsidR="00253B43" w:rsidRPr="00294D71">
        <w:rPr>
          <w:rFonts w:ascii="Times New Roman" w:eastAsia="Times New Roman" w:hAnsi="Times New Roman" w:cs="Times New Roman"/>
          <w:sz w:val="28"/>
          <w:szCs w:val="28"/>
        </w:rPr>
        <w:t>Щербаковой Любовь Ефимовне</w:t>
      </w:r>
      <w:r w:rsidRPr="00294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E5">
        <w:rPr>
          <w:rFonts w:ascii="Times New Roman" w:hAnsi="Times New Roman" w:cs="Times New Roman"/>
          <w:sz w:val="28"/>
          <w:szCs w:val="28"/>
        </w:rPr>
        <w:t>Для осуществления денежных операций в 201</w:t>
      </w:r>
      <w:r w:rsidR="00D677E5" w:rsidRPr="00D677E5">
        <w:rPr>
          <w:rFonts w:ascii="Times New Roman" w:hAnsi="Times New Roman" w:cs="Times New Roman"/>
          <w:sz w:val="28"/>
          <w:szCs w:val="28"/>
        </w:rPr>
        <w:t>7</w:t>
      </w:r>
      <w:r w:rsidRPr="00D677E5">
        <w:rPr>
          <w:rFonts w:ascii="Times New Roman" w:hAnsi="Times New Roman" w:cs="Times New Roman"/>
          <w:sz w:val="28"/>
          <w:szCs w:val="28"/>
        </w:rPr>
        <w:t>г. открыты лицевые счета в УФК по Красноярскому краю</w:t>
      </w:r>
      <w:r w:rsidR="006D556D" w:rsidRPr="00D677E5">
        <w:rPr>
          <w:rFonts w:ascii="Times New Roman" w:hAnsi="Times New Roman" w:cs="Times New Roman"/>
          <w:sz w:val="28"/>
          <w:szCs w:val="28"/>
        </w:rPr>
        <w:t xml:space="preserve"> </w:t>
      </w:r>
      <w:r w:rsidR="00516AD4" w:rsidRPr="00D677E5">
        <w:rPr>
          <w:rFonts w:ascii="Times New Roman" w:hAnsi="Times New Roman" w:cs="Times New Roman"/>
          <w:sz w:val="28"/>
          <w:szCs w:val="28"/>
        </w:rPr>
        <w:t>0319300</w:t>
      </w:r>
      <w:r w:rsidR="00D677E5" w:rsidRPr="00D677E5">
        <w:rPr>
          <w:rFonts w:ascii="Times New Roman" w:hAnsi="Times New Roman" w:cs="Times New Roman"/>
          <w:sz w:val="28"/>
          <w:szCs w:val="28"/>
        </w:rPr>
        <w:t>79</w:t>
      </w:r>
      <w:r w:rsidR="00516AD4" w:rsidRPr="00D677E5">
        <w:rPr>
          <w:rFonts w:ascii="Times New Roman" w:hAnsi="Times New Roman" w:cs="Times New Roman"/>
          <w:sz w:val="28"/>
          <w:szCs w:val="28"/>
        </w:rPr>
        <w:t>10, 0519300</w:t>
      </w:r>
      <w:r w:rsidR="00D677E5" w:rsidRPr="00D677E5">
        <w:rPr>
          <w:rFonts w:ascii="Times New Roman" w:hAnsi="Times New Roman" w:cs="Times New Roman"/>
          <w:sz w:val="28"/>
          <w:szCs w:val="28"/>
        </w:rPr>
        <w:t>79</w:t>
      </w:r>
      <w:r w:rsidR="00516AD4" w:rsidRPr="00D677E5">
        <w:rPr>
          <w:rFonts w:ascii="Times New Roman" w:hAnsi="Times New Roman" w:cs="Times New Roman"/>
          <w:sz w:val="28"/>
          <w:szCs w:val="28"/>
        </w:rPr>
        <w:t>10</w:t>
      </w:r>
      <w:r w:rsidRPr="00D677E5">
        <w:rPr>
          <w:rFonts w:ascii="Times New Roman" w:hAnsi="Times New Roman" w:cs="Times New Roman"/>
          <w:sz w:val="28"/>
          <w:szCs w:val="28"/>
        </w:rPr>
        <w:t>.</w:t>
      </w:r>
    </w:p>
    <w:p w:rsidR="00D677E5" w:rsidRDefault="00D677E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1C5" w:rsidRPr="0095685D" w:rsidRDefault="00C041C5" w:rsidP="00C041C5">
      <w:pPr>
        <w:pStyle w:val="a3"/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95685D">
        <w:rPr>
          <w:b/>
          <w:sz w:val="28"/>
          <w:szCs w:val="28"/>
          <w:shd w:val="clear" w:color="auto" w:fill="FFFFFF"/>
        </w:rPr>
        <w:t>2</w:t>
      </w:r>
      <w:r w:rsidRPr="0095685D">
        <w:rPr>
          <w:b/>
          <w:bCs/>
          <w:sz w:val="28"/>
          <w:szCs w:val="28"/>
          <w:shd w:val="clear" w:color="auto" w:fill="FFFFFF"/>
        </w:rPr>
        <w:t xml:space="preserve">. Проверка соблюдения требований законодательства РФ </w:t>
      </w:r>
    </w:p>
    <w:p w:rsidR="00C041C5" w:rsidRPr="0095685D" w:rsidRDefault="00C041C5" w:rsidP="00C041C5">
      <w:pPr>
        <w:pStyle w:val="a3"/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95685D">
        <w:rPr>
          <w:b/>
          <w:bCs/>
          <w:sz w:val="28"/>
          <w:szCs w:val="28"/>
          <w:shd w:val="clear" w:color="auto" w:fill="FFFFFF"/>
        </w:rPr>
        <w:t xml:space="preserve"> при формировании и исполнении бюджета по доходам и расходам.</w:t>
      </w:r>
    </w:p>
    <w:p w:rsidR="00C041C5" w:rsidRDefault="00C041C5" w:rsidP="00C041C5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95685D">
        <w:rPr>
          <w:b/>
          <w:sz w:val="28"/>
          <w:szCs w:val="28"/>
          <w:shd w:val="clear" w:color="auto" w:fill="FFFFFF"/>
        </w:rPr>
        <w:t xml:space="preserve">Анализ исполнения бюджета </w:t>
      </w:r>
      <w:r w:rsidR="00DE5EFB" w:rsidRPr="0095685D">
        <w:rPr>
          <w:b/>
          <w:sz w:val="28"/>
          <w:szCs w:val="28"/>
          <w:shd w:val="clear" w:color="auto" w:fill="FFFFFF"/>
        </w:rPr>
        <w:t>Чайдинского</w:t>
      </w:r>
      <w:r w:rsidRPr="0095685D">
        <w:rPr>
          <w:b/>
          <w:sz w:val="28"/>
          <w:szCs w:val="28"/>
          <w:shd w:val="clear" w:color="auto" w:fill="FFFFFF"/>
        </w:rPr>
        <w:t xml:space="preserve"> сельского поселения по доходам и расходам.</w:t>
      </w:r>
    </w:p>
    <w:p w:rsidR="00DB6E18" w:rsidRDefault="00DB6E18" w:rsidP="00C041C5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– правовым актом, регулирующим бюджетный процесс в </w:t>
      </w:r>
      <w:r w:rsidR="002B7F72"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Чайдинском</w:t>
      </w: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сельсовете, является Положение о бюджетном процессе, утверждённое решением </w:t>
      </w:r>
      <w:r w:rsidR="002B7F72"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Чайдинского сельского Совета депутатов от 07</w:t>
      </w: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.10.2013г. №</w:t>
      </w:r>
      <w:r w:rsid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7F72"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26-8р</w:t>
      </w: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утвержден решением сельского Совета депутатов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79-1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 «О сельском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соответствии с   требованиями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184.1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(далее БК РФ):</w:t>
      </w:r>
    </w:p>
    <w:p w:rsidR="00A27FAA" w:rsidRPr="00A27FAA" w:rsidRDefault="00A27FAA" w:rsidP="00A27F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утверждены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4201,7</w:t>
      </w:r>
      <w:r w:rsidR="00DC67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A27FAA" w:rsidRPr="0003660E" w:rsidRDefault="00A27FAA" w:rsidP="00A27FAA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-собственные налоговые и неналоговые доходы в сумме </w:t>
      </w:r>
      <w:r w:rsidR="000A250B" w:rsidRPr="000A250B">
        <w:rPr>
          <w:rFonts w:ascii="Times New Roman" w:eastAsia="Times New Roman" w:hAnsi="Times New Roman" w:cs="Times New Roman"/>
          <w:sz w:val="28"/>
          <w:szCs w:val="28"/>
          <w:lang w:eastAsia="ru-RU"/>
        </w:rPr>
        <w:t>1055,</w:t>
      </w:r>
      <w:r w:rsidR="000A250B" w:rsidRPr="0003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036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-безвозмездные поступления от других бюджетов бюджетной системы РФ в сумме </w:t>
      </w:r>
      <w:r w:rsidR="000A250B" w:rsidRPr="0003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3146,41 </w:t>
      </w:r>
      <w:r w:rsidRPr="00036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Расходы утверждены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4254,72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Дефицит бюджета утвержден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53,0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соответствует требованиям п.3 ст.92.1 БК РФ, устанавливающим предельное значение дефицита бюджета в размере 5% объема доходов местного бюджета. </w:t>
      </w:r>
    </w:p>
    <w:p w:rsidR="009C1A24" w:rsidRDefault="00A27FAA" w:rsidP="00A27FAA">
      <w:pPr>
        <w:widowControl w:val="0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бюджет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Чайдинского сельсовета четыре раза вносились изменения в решение Чайдинского сельсовета Совета депутатов от 16.12.2016 № 79-1р </w:t>
      </w:r>
      <w:r w:rsidR="00423581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сельском бюджете на 201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3581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3581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годы».</w:t>
      </w:r>
      <w:r w:rsidRPr="000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изменений общий объем доходов бюджета поселения на 2017 год был утвержден в сумме 4778,29 тыс. руб., общий объем расходов в сумме 4847.66 тыс. руб. дефицит бюджета утвержден в сумме 69,37 тыс. руб.</w:t>
      </w:r>
    </w:p>
    <w:p w:rsid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исполнении утвержденных доходов в 201</w:t>
      </w:r>
      <w:r w:rsidR="00E64A99"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отражены в таблице 1.</w:t>
      </w:r>
    </w:p>
    <w:p w:rsidR="007C7985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85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85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85" w:rsidRPr="00A27FAA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1(тыс. руб.)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842"/>
        <w:gridCol w:w="1638"/>
      </w:tblGrid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134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Уточенный план</w:t>
            </w:r>
          </w:p>
        </w:tc>
        <w:tc>
          <w:tcPr>
            <w:tcW w:w="1134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842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% выполнения к первоначальному плану</w:t>
            </w:r>
          </w:p>
        </w:tc>
        <w:tc>
          <w:tcPr>
            <w:tcW w:w="1638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% выполнения к уточненному плану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Собственные налоговые и неналоговые доходы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1055,30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1055,30</w:t>
            </w:r>
          </w:p>
        </w:tc>
        <w:tc>
          <w:tcPr>
            <w:tcW w:w="1134" w:type="dxa"/>
          </w:tcPr>
          <w:p w:rsidR="00A27FAA" w:rsidRPr="0040391B" w:rsidRDefault="00700508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1090,7</w:t>
            </w:r>
            <w:r w:rsidR="007A5D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1134" w:type="dxa"/>
          </w:tcPr>
          <w:p w:rsidR="00A27FAA" w:rsidRPr="0040391B" w:rsidRDefault="0070050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192,16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34,30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34,30</w:t>
            </w:r>
          </w:p>
        </w:tc>
        <w:tc>
          <w:tcPr>
            <w:tcW w:w="1134" w:type="dxa"/>
          </w:tcPr>
          <w:p w:rsidR="00A27FAA" w:rsidRPr="0040391B" w:rsidRDefault="0070050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A27FAA" w:rsidRPr="0040391B" w:rsidRDefault="00700508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7A5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Доходы от оказания платных услуг и компенсации затрат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846,40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40391B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1134" w:type="dxa"/>
          </w:tcPr>
          <w:p w:rsidR="00A27FAA" w:rsidRPr="0040391B" w:rsidRDefault="00700508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  <w:r w:rsidR="007A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3146,41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3722,99</w:t>
            </w:r>
          </w:p>
        </w:tc>
        <w:tc>
          <w:tcPr>
            <w:tcW w:w="1134" w:type="dxa"/>
          </w:tcPr>
          <w:p w:rsidR="00A27FAA" w:rsidRPr="0040391B" w:rsidRDefault="0070050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3722,49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118,3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40391B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A27FAA" w:rsidRPr="0040391B" w:rsidRDefault="000A250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4201,71</w:t>
            </w:r>
          </w:p>
        </w:tc>
        <w:tc>
          <w:tcPr>
            <w:tcW w:w="1134" w:type="dxa"/>
          </w:tcPr>
          <w:p w:rsidR="00A27FAA" w:rsidRPr="0040391B" w:rsidRDefault="00E64A9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40391B">
              <w:rPr>
                <w:rFonts w:ascii="Times New Roman" w:hAnsi="Times New Roman" w:cs="Times New Roman"/>
                <w:b/>
              </w:rPr>
              <w:t>4778,29</w:t>
            </w:r>
          </w:p>
        </w:tc>
        <w:tc>
          <w:tcPr>
            <w:tcW w:w="1134" w:type="dxa"/>
          </w:tcPr>
          <w:p w:rsidR="00A27FAA" w:rsidRPr="0040391B" w:rsidRDefault="00700508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4813,2</w:t>
            </w:r>
            <w:r w:rsidR="007A5D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1638" w:type="dxa"/>
          </w:tcPr>
          <w:p w:rsidR="00A27FAA" w:rsidRPr="0040391B" w:rsidRDefault="0069629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100,7</w:t>
            </w:r>
          </w:p>
        </w:tc>
      </w:tr>
    </w:tbl>
    <w:p w:rsidR="007C7985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F9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Чайдинского сельсовета за 2017 год исполнен по доходам в сумме 4813,22 тыс. рублей или на 100,7%, к уточненному бюджетному назначению. Налоговые и неналоговые доходы исполнены в сумме 1090,73 тыс. рублей или на 103,4% к уточненному бюджетному назначению.</w:t>
      </w:r>
    </w:p>
    <w:p w:rsidR="00B04132" w:rsidRDefault="00B04132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бюджет Чайдинского сельсовета поступило 1090,7</w:t>
      </w:r>
      <w:r w:rsidR="00DB0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17B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на</w:t>
      </w:r>
      <w:r w:rsidR="000D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логовых и неналоговых доходов. Анализ объема и уровень исполнения бюджета показал, что уточненные бюджетные наз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исполнены по следующим налоговым и неналоговым</w:t>
      </w:r>
      <w:r w:rsidR="000D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4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24A7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 физических лиц-112,8%, (192,16 тыс. руб.);</w:t>
      </w:r>
    </w:p>
    <w:p w:rsidR="001D24A7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уплаты акцизов-89,4%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(30,66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4A7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лиц-180%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(7,56 тыс. руб.)</w:t>
      </w:r>
      <w:r w:rsid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F8" w:rsidRDefault="00F47CF8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от оказания платных услуг и компенсации затрат государства-</w:t>
      </w:r>
      <w:r w:rsid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101,6%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(860,34 тыс. руб.).</w:t>
      </w:r>
    </w:p>
    <w:p w:rsidR="00217BE8" w:rsidRDefault="00123592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исполнены в сумме 3722,49 тыс. руб. и составляют 100% уточненных бюджетных назначений.</w:t>
      </w:r>
    </w:p>
    <w:p w:rsidR="00DA4BD3" w:rsidRDefault="003A0CA3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установлено, что бюджетные назначения, указанные в представленном годовом отчете об исполнении бюджета поселения соответствует основным характеристикам, утверждённым решением о бюджете поселения на 2017 год.</w:t>
      </w:r>
    </w:p>
    <w:p w:rsidR="00A27FAA" w:rsidRPr="00A27FAA" w:rsidRDefault="00A27FAA" w:rsidP="00A2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расходной части местного бюджета и причин отклонения от них фактических показателей, анализ структуры расходов бюджета показал следующее.</w:t>
      </w: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раздела 2 «Расходы бюджета» Отчета (ф. 0503117) показатели исполнения по расходам определены в сумме </w:t>
      </w:r>
      <w:r w:rsidR="00E32371">
        <w:rPr>
          <w:rFonts w:ascii="Times New Roman" w:eastAsia="Times New Roman" w:hAnsi="Times New Roman" w:cs="Times New Roman"/>
          <w:sz w:val="28"/>
          <w:szCs w:val="28"/>
          <w:lang w:eastAsia="ru-RU"/>
        </w:rPr>
        <w:t>4806,13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рублей, или 99,</w:t>
      </w:r>
      <w:r w:rsidR="00E323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4% от утверждённых бюджетных ассигнований (</w:t>
      </w:r>
      <w:r w:rsidR="00337EC5">
        <w:rPr>
          <w:rFonts w:ascii="Times New Roman" w:eastAsia="Times New Roman" w:hAnsi="Times New Roman" w:cs="Times New Roman"/>
          <w:sz w:val="28"/>
          <w:szCs w:val="28"/>
          <w:lang w:eastAsia="ru-RU"/>
        </w:rPr>
        <w:t>4847,66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рублей).</w:t>
      </w: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исполнения бюджета по разделам и подразделам бюджетной классификации расходов приведен ниже в таблице.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2(тыс. руб.) 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276"/>
        <w:gridCol w:w="1417"/>
        <w:gridCol w:w="1383"/>
      </w:tblGrid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Утверждено бюджетных ассигнований</w:t>
            </w:r>
          </w:p>
        </w:tc>
        <w:tc>
          <w:tcPr>
            <w:tcW w:w="1276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 xml:space="preserve">% исполнения 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Неиспользованные назначения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5(4/3*100)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6(3-4)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</w:tcPr>
          <w:p w:rsidR="00A27FAA" w:rsidRPr="00BC12B0" w:rsidRDefault="00E13304" w:rsidP="00B77F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1879,98</w:t>
            </w:r>
          </w:p>
        </w:tc>
        <w:tc>
          <w:tcPr>
            <w:tcW w:w="1276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1859,74</w:t>
            </w:r>
          </w:p>
        </w:tc>
        <w:tc>
          <w:tcPr>
            <w:tcW w:w="1417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98,92</w:t>
            </w:r>
          </w:p>
        </w:tc>
        <w:tc>
          <w:tcPr>
            <w:tcW w:w="1383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20,24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</w:tcPr>
          <w:p w:rsidR="00A27FAA" w:rsidRPr="00BC12B0" w:rsidRDefault="00F20ABE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569,21</w:t>
            </w:r>
          </w:p>
        </w:tc>
        <w:tc>
          <w:tcPr>
            <w:tcW w:w="1276" w:type="dxa"/>
          </w:tcPr>
          <w:p w:rsidR="00A27FAA" w:rsidRPr="00BC12B0" w:rsidRDefault="00E3237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569,21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</w:tcPr>
          <w:p w:rsidR="00A27FAA" w:rsidRPr="00BC12B0" w:rsidRDefault="00F20ABE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1285,27</w:t>
            </w:r>
          </w:p>
        </w:tc>
        <w:tc>
          <w:tcPr>
            <w:tcW w:w="1276" w:type="dxa"/>
          </w:tcPr>
          <w:p w:rsidR="00A27FAA" w:rsidRPr="00BC12B0" w:rsidRDefault="007F2FAB" w:rsidP="00B77F6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1275,5</w:t>
            </w:r>
            <w:r w:rsidR="00B7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1383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9,74</w:t>
            </w:r>
          </w:p>
        </w:tc>
      </w:tr>
      <w:tr w:rsidR="007F2FAB" w:rsidRPr="00BC12B0" w:rsidTr="00A27FAA">
        <w:tc>
          <w:tcPr>
            <w:tcW w:w="2802" w:type="dxa"/>
          </w:tcPr>
          <w:p w:rsidR="007F2FAB" w:rsidRPr="00BC12B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992" w:type="dxa"/>
          </w:tcPr>
          <w:p w:rsidR="007F2FAB" w:rsidRPr="00BC12B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</w:tcPr>
          <w:p w:rsidR="007F2FAB" w:rsidRDefault="00F20ABE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7F2FAB" w:rsidRDefault="007F2FA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</w:tcPr>
          <w:p w:rsidR="007F2FAB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7F2FAB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FAB" w:rsidRPr="00BC12B0" w:rsidTr="00A27FAA">
        <w:tc>
          <w:tcPr>
            <w:tcW w:w="2802" w:type="dxa"/>
          </w:tcPr>
          <w:p w:rsidR="007F2FAB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92" w:type="dxa"/>
          </w:tcPr>
          <w:p w:rsidR="007F2FAB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</w:tcPr>
          <w:p w:rsidR="007F2FAB" w:rsidRDefault="007F2FAB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F2FAB" w:rsidRDefault="007F2FA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2FAB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7F2FAB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</w:tcPr>
          <w:p w:rsidR="00A27FAA" w:rsidRPr="00BC12B0" w:rsidRDefault="007F2FAB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A27FAA" w:rsidRPr="00BC12B0" w:rsidRDefault="00087F9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</w:tcPr>
          <w:p w:rsidR="00A27FAA" w:rsidRPr="00BC12B0" w:rsidRDefault="007F2FAB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34,81</w:t>
            </w:r>
          </w:p>
        </w:tc>
        <w:tc>
          <w:tcPr>
            <w:tcW w:w="1276" w:type="dxa"/>
          </w:tcPr>
          <w:p w:rsidR="00A27FAA" w:rsidRPr="00BC12B0" w:rsidRDefault="007F2FA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34,81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</w:tcPr>
          <w:p w:rsidR="00A27FAA" w:rsidRPr="00BC12B0" w:rsidRDefault="00AC76EF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37,20</w:t>
            </w:r>
          </w:p>
        </w:tc>
        <w:tc>
          <w:tcPr>
            <w:tcW w:w="1276" w:type="dxa"/>
          </w:tcPr>
          <w:p w:rsidR="00A27FAA" w:rsidRPr="00BC12B0" w:rsidRDefault="007F2FAB" w:rsidP="00087F9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</w:t>
            </w:r>
            <w:r w:rsidR="00087F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</w:tcPr>
          <w:p w:rsidR="00A27FAA" w:rsidRPr="00BC12B0" w:rsidRDefault="00AC76EF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318,88</w:t>
            </w:r>
          </w:p>
        </w:tc>
        <w:tc>
          <w:tcPr>
            <w:tcW w:w="1276" w:type="dxa"/>
          </w:tcPr>
          <w:p w:rsidR="00A27FAA" w:rsidRPr="00BC12B0" w:rsidRDefault="004614B1" w:rsidP="00AC76E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318,8</w:t>
            </w:r>
            <w:r w:rsidR="00AC76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</w:tcPr>
          <w:p w:rsidR="00A27FAA" w:rsidRPr="00BC12B0" w:rsidRDefault="00AC76EF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318,88</w:t>
            </w:r>
          </w:p>
        </w:tc>
        <w:tc>
          <w:tcPr>
            <w:tcW w:w="1276" w:type="dxa"/>
          </w:tcPr>
          <w:p w:rsidR="00A27FAA" w:rsidRPr="00BC12B0" w:rsidRDefault="004614B1" w:rsidP="00B77F6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</w:t>
            </w:r>
            <w:r w:rsidR="00B77F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</w:tcPr>
          <w:p w:rsidR="00A27FAA" w:rsidRPr="00BC12B0" w:rsidRDefault="00AC76EF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1870,77</w:t>
            </w:r>
          </w:p>
        </w:tc>
        <w:tc>
          <w:tcPr>
            <w:tcW w:w="1276" w:type="dxa"/>
          </w:tcPr>
          <w:p w:rsidR="00A27FAA" w:rsidRPr="00BC12B0" w:rsidRDefault="004614B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1849,49</w:t>
            </w:r>
          </w:p>
        </w:tc>
        <w:tc>
          <w:tcPr>
            <w:tcW w:w="1417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98,86</w:t>
            </w:r>
          </w:p>
        </w:tc>
        <w:tc>
          <w:tcPr>
            <w:tcW w:w="1383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21,28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Коммунальное хозяйства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</w:tcPr>
          <w:p w:rsidR="00A27FAA" w:rsidRPr="004614B1" w:rsidRDefault="00AC76EF" w:rsidP="00A27FA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1284,86</w:t>
            </w:r>
          </w:p>
        </w:tc>
        <w:tc>
          <w:tcPr>
            <w:tcW w:w="1276" w:type="dxa"/>
          </w:tcPr>
          <w:p w:rsidR="00A27FAA" w:rsidRPr="00B77F63" w:rsidRDefault="00087F9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77F63">
              <w:rPr>
                <w:rFonts w:ascii="Times New Roman" w:hAnsi="Times New Roman" w:cs="Times New Roman"/>
              </w:rPr>
              <w:t>1263,58</w:t>
            </w:r>
          </w:p>
        </w:tc>
        <w:tc>
          <w:tcPr>
            <w:tcW w:w="1417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98,34</w:t>
            </w:r>
          </w:p>
        </w:tc>
        <w:tc>
          <w:tcPr>
            <w:tcW w:w="1383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</w:tcPr>
          <w:p w:rsidR="00A27FAA" w:rsidRPr="004614B1" w:rsidRDefault="00AC76EF" w:rsidP="00A27FA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585,91</w:t>
            </w:r>
          </w:p>
        </w:tc>
        <w:tc>
          <w:tcPr>
            <w:tcW w:w="1276" w:type="dxa"/>
          </w:tcPr>
          <w:p w:rsidR="00A27FAA" w:rsidRPr="00B77F63" w:rsidRDefault="00087F9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77F63">
              <w:rPr>
                <w:rFonts w:ascii="Times New Roman" w:hAnsi="Times New Roman" w:cs="Times New Roman"/>
              </w:rPr>
              <w:t>585,91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BC12B0"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701" w:type="dxa"/>
          </w:tcPr>
          <w:p w:rsidR="00A27FAA" w:rsidRPr="00BC12B0" w:rsidRDefault="004614B1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706,01</w:t>
            </w:r>
          </w:p>
        </w:tc>
        <w:tc>
          <w:tcPr>
            <w:tcW w:w="1276" w:type="dxa"/>
          </w:tcPr>
          <w:p w:rsidR="00A27FAA" w:rsidRPr="00BC12B0" w:rsidRDefault="004614B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706,01</w:t>
            </w:r>
          </w:p>
        </w:tc>
        <w:tc>
          <w:tcPr>
            <w:tcW w:w="1417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BC12B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992" w:type="dxa"/>
          </w:tcPr>
          <w:p w:rsidR="00A27FAA" w:rsidRPr="00BC12B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BC12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A27FAA" w:rsidRPr="004614B1" w:rsidRDefault="00337EC5" w:rsidP="00A27FA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E13304">
              <w:rPr>
                <w:rFonts w:ascii="Times New Roman" w:hAnsi="Times New Roman" w:cs="Times New Roman"/>
                <w:b/>
              </w:rPr>
              <w:t>4847,66</w:t>
            </w:r>
          </w:p>
        </w:tc>
        <w:tc>
          <w:tcPr>
            <w:tcW w:w="1276" w:type="dxa"/>
          </w:tcPr>
          <w:p w:rsidR="00A27FAA" w:rsidRPr="004614B1" w:rsidRDefault="00087F9B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B77F63">
              <w:rPr>
                <w:rFonts w:ascii="Times New Roman" w:hAnsi="Times New Roman" w:cs="Times New Roman"/>
                <w:b/>
              </w:rPr>
              <w:t>4806,13</w:t>
            </w:r>
          </w:p>
        </w:tc>
        <w:tc>
          <w:tcPr>
            <w:tcW w:w="1417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99,14</w:t>
            </w:r>
          </w:p>
        </w:tc>
        <w:tc>
          <w:tcPr>
            <w:tcW w:w="1383" w:type="dxa"/>
          </w:tcPr>
          <w:p w:rsidR="00A27FAA" w:rsidRPr="00BC12B0" w:rsidRDefault="00E1330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41,52</w:t>
            </w:r>
          </w:p>
        </w:tc>
      </w:tr>
    </w:tbl>
    <w:p w:rsid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85" w:rsidRPr="00A27FAA" w:rsidRDefault="007C7985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таблицы и Сведений об исполнении бюджета (ф. 0503164) в целом плановые показатели выполнены. 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Сумму и направление кассовых расходов за проверяемый период можно проследить по следующей таблице:</w:t>
      </w:r>
    </w:p>
    <w:p w:rsidR="007C7985" w:rsidRDefault="007C7985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</w:p>
    <w:p w:rsidR="00A27FAA" w:rsidRPr="00A27FAA" w:rsidRDefault="00A27FAA" w:rsidP="00A27FA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lastRenderedPageBreak/>
        <w:t>Таблица 3(тыс.</w:t>
      </w:r>
      <w:r w:rsidR="00D7354E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руб.)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2141"/>
        <w:gridCol w:w="1560"/>
        <w:gridCol w:w="1559"/>
        <w:gridCol w:w="1559"/>
        <w:gridCol w:w="1843"/>
      </w:tblGrid>
      <w:tr w:rsidR="00A27FAA" w:rsidRPr="00A27FAA" w:rsidTr="00A27FAA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Плановые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Кассовые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остаток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27FAA">
              <w:rPr>
                <w:rFonts w:ascii="Times New Roman" w:hAnsi="Times New Roman" w:cs="Times New Roman"/>
                <w:szCs w:val="24"/>
              </w:rPr>
              <w:t>Удельный вес, %</w:t>
            </w:r>
          </w:p>
        </w:tc>
      </w:tr>
      <w:tr w:rsidR="00A27FAA" w:rsidRPr="00A27FAA" w:rsidTr="00A27FAA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A27FAA">
              <w:rPr>
                <w:rFonts w:ascii="Times New Roman" w:hAnsi="Times New Roman" w:cs="Times New Roman"/>
                <w:szCs w:val="24"/>
              </w:rPr>
              <w:t>(гр.3-гр.4)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7FAA">
              <w:rPr>
                <w:rFonts w:ascii="Times New Roman" w:hAnsi="Times New Roman" w:cs="Times New Roman"/>
                <w:szCs w:val="24"/>
              </w:rPr>
              <w:t>6(4гр/3гр*100)</w:t>
            </w:r>
          </w:p>
        </w:tc>
      </w:tr>
      <w:tr w:rsidR="00A27FAA" w:rsidRPr="00A27FAA" w:rsidTr="00A27FAA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07E85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4847,66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07E85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4806,13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07E85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41,52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C07E85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>99,14</w:t>
            </w:r>
          </w:p>
        </w:tc>
      </w:tr>
      <w:tr w:rsidR="00A27FAA" w:rsidRPr="00A27FAA" w:rsidTr="00A27FAA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Зарплата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4B13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1667,10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4B13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1663,62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17D7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3,48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F6C" w:rsidRPr="003854EC" w:rsidRDefault="00510F6C" w:rsidP="00510F6C">
            <w:pPr>
              <w:tabs>
                <w:tab w:val="left" w:pos="1335"/>
              </w:tabs>
              <w:jc w:val="center"/>
              <w:rPr>
                <w:rFonts w:ascii="Times New Roman" w:eastAsia="Andale Sans UI" w:hAnsi="Times New Roman" w:cs="Times New Roman"/>
                <w:i/>
                <w:lang w:eastAsia="zh-CN"/>
              </w:rPr>
            </w:pPr>
          </w:p>
          <w:p w:rsidR="00A27FAA" w:rsidRPr="003854EC" w:rsidRDefault="003854EC" w:rsidP="00141BF8">
            <w:pPr>
              <w:tabs>
                <w:tab w:val="left" w:pos="1335"/>
              </w:tabs>
              <w:jc w:val="center"/>
              <w:rPr>
                <w:rFonts w:ascii="Times New Roman" w:eastAsia="Andale Sans UI" w:hAnsi="Times New Roman" w:cs="Times New Roman"/>
                <w:i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lang w:eastAsia="zh-CN"/>
              </w:rPr>
              <w:t xml:space="preserve">                   </w:t>
            </w:r>
            <w:r w:rsidR="00510F6C" w:rsidRPr="003854EC">
              <w:rPr>
                <w:rFonts w:ascii="Times New Roman" w:eastAsia="Andale Sans UI" w:hAnsi="Times New Roman" w:cs="Times New Roman"/>
                <w:i/>
                <w:lang w:eastAsia="zh-CN"/>
              </w:rPr>
              <w:t>44,</w:t>
            </w:r>
            <w:r w:rsidR="00141BF8" w:rsidRPr="003854EC">
              <w:rPr>
                <w:rFonts w:ascii="Times New Roman" w:eastAsia="Andale Sans UI" w:hAnsi="Times New Roman" w:cs="Times New Roman"/>
                <w:i/>
                <w:lang w:eastAsia="zh-CN"/>
              </w:rPr>
              <w:t>60</w:t>
            </w:r>
          </w:p>
        </w:tc>
      </w:tr>
      <w:tr w:rsidR="00A27FAA" w:rsidRPr="00A27FAA" w:rsidTr="00A27FAA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Начисления на зарплату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4B13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505,01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4B13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498,25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6,76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</w:p>
        </w:tc>
      </w:tr>
      <w:tr w:rsidR="00A27FAA" w:rsidRPr="00A27FAA" w:rsidTr="00A27FAA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Иные закупки товаров, работ и услуг для обеспечения </w:t>
            </w:r>
            <w:proofErr w:type="spellStart"/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гос</w:t>
            </w:r>
            <w:proofErr w:type="spellEnd"/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 (</w:t>
            </w:r>
            <w:proofErr w:type="spellStart"/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мун</w:t>
            </w:r>
            <w:proofErr w:type="spellEnd"/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BB27D0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1930,16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BB27D0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1909,48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20,68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3854E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39,</w:t>
            </w:r>
            <w:r w:rsidR="003854EC"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49</w:t>
            </w:r>
          </w:p>
        </w:tc>
      </w:tr>
      <w:tr w:rsidR="00A27FAA" w:rsidRPr="00A27FAA" w:rsidTr="00A27FAA">
        <w:trPr>
          <w:trHeight w:val="3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Коммунальные расходы -223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EE0BCB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66C3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687,78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14,</w:t>
            </w:r>
            <w:r w:rsidR="00DB1171"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</w:t>
            </w:r>
            <w:r w:rsidR="00570969"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9</w:t>
            </w:r>
          </w:p>
        </w:tc>
      </w:tr>
      <w:tr w:rsidR="00A27FAA" w:rsidRPr="00A27FAA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Работы, услуги по содержанию имущества-225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EE0BCB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66C3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517,59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A27FAA" w:rsidRDefault="00510F6C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10,</w:t>
            </w:r>
            <w:r w:rsidR="00DB1171">
              <w:rPr>
                <w:rFonts w:ascii="Times New Roman" w:eastAsia="Andale Sans UI" w:hAnsi="Times New Roman" w:cs="Times New Roman"/>
                <w:kern w:val="1"/>
                <w:lang w:eastAsia="zh-CN"/>
              </w:rPr>
              <w:t>68</w:t>
            </w:r>
          </w:p>
        </w:tc>
      </w:tr>
      <w:tr w:rsidR="00A27FAA" w:rsidRPr="00A27FAA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Прочие работы, услуги -226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EE0BCB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141BF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280,17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A27FAA" w:rsidRDefault="00510F6C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5,</w:t>
            </w:r>
            <w:r w:rsidR="00DB1171">
              <w:rPr>
                <w:rFonts w:ascii="Times New Roman" w:eastAsia="Andale Sans UI" w:hAnsi="Times New Roman" w:cs="Times New Roman"/>
                <w:kern w:val="1"/>
                <w:lang w:eastAsia="zh-CN"/>
              </w:rPr>
              <w:t>78</w:t>
            </w:r>
          </w:p>
        </w:tc>
      </w:tr>
      <w:tr w:rsidR="00A27FAA" w:rsidRPr="00A27FAA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Приобретение материальных запасов -340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EE0BCB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66C3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370,64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7,</w:t>
            </w:r>
            <w:r w:rsidR="00570969"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6</w:t>
            </w:r>
            <w:r w:rsidR="00DB1171"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5</w:t>
            </w:r>
          </w:p>
        </w:tc>
      </w:tr>
      <w:tr w:rsidR="00A27FAA" w:rsidRPr="00A27FAA" w:rsidTr="00A27FAA"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BB27D0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Увелич</w:t>
            </w:r>
            <w:r w:rsidR="00A27FAA"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е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ние</w:t>
            </w:r>
            <w:r w:rsidR="00A27FAA"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основных средств-310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EE0BCB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66C3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5709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1,</w:t>
            </w:r>
            <w:r w:rsidR="00570969"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</w:t>
            </w:r>
            <w:r w:rsidR="00DB1171" w:rsidRPr="003854EC">
              <w:rPr>
                <w:rFonts w:ascii="Times New Roman" w:eastAsia="Andale Sans UI" w:hAnsi="Times New Roman" w:cs="Times New Roman"/>
                <w:kern w:val="1"/>
                <w:lang w:eastAsia="zh-CN"/>
              </w:rPr>
              <w:t>9</w:t>
            </w:r>
          </w:p>
        </w:tc>
      </w:tr>
      <w:tr w:rsidR="00A27FAA" w:rsidRPr="00A27FAA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Социальные выплаты (пенсия)-263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BB27D0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BB27D0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0,04</w:t>
            </w:r>
          </w:p>
        </w:tc>
      </w:tr>
      <w:tr w:rsidR="00A27FAA" w:rsidRPr="00A27FAA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Перечисления другим бюджетам-251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4B13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706</w:t>
            </w:r>
            <w:r w:rsidR="007E23FE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E23FE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706,01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DB1171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14,56</w:t>
            </w:r>
          </w:p>
        </w:tc>
      </w:tr>
      <w:tr w:rsidR="00A27FAA" w:rsidRPr="00A27FAA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налогов, сборов-290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E23FE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E23FE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0,1</w:t>
            </w:r>
            <w:r w:rsidR="00DB1171"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1</w:t>
            </w:r>
          </w:p>
        </w:tc>
      </w:tr>
      <w:tr w:rsidR="00A27FAA" w:rsidRPr="00A27FAA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иных платежей-290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BB27D0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E23FE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0,03</w:t>
            </w:r>
          </w:p>
        </w:tc>
      </w:tr>
      <w:tr w:rsidR="007E23FE" w:rsidRPr="00A27FAA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FE" w:rsidRPr="00BA0F8D" w:rsidRDefault="007E23FE" w:rsidP="007E23FE">
            <w:r w:rsidRPr="00BA0F8D">
              <w:t>870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FE" w:rsidRPr="00CE2CA1" w:rsidRDefault="007E23FE" w:rsidP="007E23FE">
            <w:pPr>
              <w:rPr>
                <w:rFonts w:ascii="Times New Roman" w:hAnsi="Times New Roman" w:cs="Times New Roman"/>
              </w:rPr>
            </w:pPr>
            <w:r w:rsidRPr="00CE2CA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FE" w:rsidRDefault="007E23FE" w:rsidP="007E23FE">
            <w:pPr>
              <w:jc w:val="right"/>
            </w:pPr>
            <w:r w:rsidRPr="00BA0F8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FE" w:rsidRDefault="007E23FE" w:rsidP="007E23F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FE" w:rsidRPr="00A27FAA" w:rsidRDefault="00C43FD7" w:rsidP="007E23F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FE" w:rsidRPr="003854EC" w:rsidRDefault="007E23FE" w:rsidP="007E23F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</w:p>
        </w:tc>
      </w:tr>
      <w:tr w:rsidR="00A27FAA" w:rsidRPr="00A27FAA" w:rsidTr="00A27FAA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7E2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</w:t>
            </w:r>
            <w:r w:rsidR="007E23FE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</w:t>
            </w:r>
            <w:r w:rsidRPr="00A27FA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97757E" w:rsidRDefault="0097757E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7757E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Специальные</w:t>
            </w:r>
            <w:r w:rsidR="00A27FAA" w:rsidRPr="0097757E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средства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E23FE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7E23FE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C43FD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510F6C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0,3</w:t>
            </w:r>
            <w:r w:rsidR="00DB1171" w:rsidRPr="003854EC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1</w:t>
            </w:r>
          </w:p>
        </w:tc>
      </w:tr>
    </w:tbl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A0CA3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расходам за 2017 год осуществлялось в соответствии с уточненным бюджетом и сводной бюджетной росписи.</w:t>
      </w:r>
    </w:p>
    <w:p w:rsidR="003A0CA3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бюджета Чайдинского сельсовета за 2017 год по расходам составило 4806,13 тыс. рублей, что на 41,53 тыс. рублей меньше уточненных бюджетных назначений (4847,66).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27FAA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структуре расходов в 201</w:t>
      </w:r>
      <w:r w:rsidR="003854EC">
        <w:rPr>
          <w:rFonts w:ascii="Times New Roman" w:hAnsi="Times New Roman" w:cs="Times New Roman"/>
          <w:sz w:val="28"/>
          <w:szCs w:val="28"/>
        </w:rPr>
        <w:t>7</w:t>
      </w:r>
      <w:r w:rsidRPr="00A27FAA">
        <w:rPr>
          <w:rFonts w:ascii="Times New Roman" w:hAnsi="Times New Roman" w:cs="Times New Roman"/>
          <w:sz w:val="28"/>
          <w:szCs w:val="28"/>
        </w:rPr>
        <w:t xml:space="preserve">г. занимают </w:t>
      </w:r>
      <w:r w:rsidR="00CC54FC" w:rsidRPr="00A27FAA">
        <w:rPr>
          <w:rFonts w:ascii="Times New Roman" w:hAnsi="Times New Roman" w:cs="Times New Roman"/>
          <w:sz w:val="28"/>
          <w:szCs w:val="28"/>
        </w:rPr>
        <w:t xml:space="preserve">расходы по заработной плате </w:t>
      </w:r>
      <w:r w:rsidR="00CC54FC">
        <w:rPr>
          <w:rFonts w:ascii="Times New Roman" w:hAnsi="Times New Roman" w:cs="Times New Roman"/>
          <w:sz w:val="28"/>
          <w:szCs w:val="28"/>
        </w:rPr>
        <w:t>44,60</w:t>
      </w:r>
      <w:r w:rsidR="00CC54FC" w:rsidRPr="00A27FAA">
        <w:rPr>
          <w:rFonts w:ascii="Times New Roman" w:hAnsi="Times New Roman" w:cs="Times New Roman"/>
          <w:sz w:val="28"/>
          <w:szCs w:val="28"/>
        </w:rPr>
        <w:t xml:space="preserve">%, </w:t>
      </w:r>
      <w:r w:rsidRPr="00A27FAA">
        <w:rPr>
          <w:rFonts w:ascii="Times New Roman" w:hAnsi="Times New Roman" w:cs="Times New Roman"/>
          <w:sz w:val="28"/>
          <w:szCs w:val="28"/>
        </w:rPr>
        <w:t xml:space="preserve">расходы по перечислению МБТ </w:t>
      </w:r>
      <w:r w:rsidR="00CC54FC">
        <w:rPr>
          <w:rFonts w:ascii="Times New Roman" w:hAnsi="Times New Roman" w:cs="Times New Roman"/>
          <w:sz w:val="28"/>
          <w:szCs w:val="28"/>
        </w:rPr>
        <w:t xml:space="preserve">14,56%, коммунальные </w:t>
      </w:r>
      <w:r w:rsidRPr="00A27FA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C54FC">
        <w:rPr>
          <w:rFonts w:ascii="Times New Roman" w:hAnsi="Times New Roman" w:cs="Times New Roman"/>
          <w:sz w:val="28"/>
          <w:szCs w:val="28"/>
        </w:rPr>
        <w:t>14,19</w:t>
      </w:r>
      <w:r w:rsidRPr="00A27FAA">
        <w:rPr>
          <w:rFonts w:ascii="Times New Roman" w:hAnsi="Times New Roman" w:cs="Times New Roman"/>
          <w:sz w:val="28"/>
          <w:szCs w:val="28"/>
        </w:rPr>
        <w:t>%.</w:t>
      </w:r>
    </w:p>
    <w:p w:rsidR="00CF1148" w:rsidRDefault="00CF1148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A0CA3">
        <w:rPr>
          <w:rFonts w:ascii="Times New Roman" w:hAnsi="Times New Roman" w:cs="Times New Roman"/>
          <w:sz w:val="28"/>
          <w:szCs w:val="28"/>
        </w:rPr>
        <w:t>Объем резервного фонда на 2017 год был утвержден в размере 10000,00 рублей и не превышает размер резервного фонда, установленный п.3 ст. 81</w:t>
      </w:r>
      <w:r w:rsidR="00303A62" w:rsidRPr="003A0CA3">
        <w:rPr>
          <w:rFonts w:ascii="Times New Roman" w:hAnsi="Times New Roman" w:cs="Times New Roman"/>
          <w:sz w:val="28"/>
          <w:szCs w:val="28"/>
        </w:rPr>
        <w:t xml:space="preserve"> </w:t>
      </w:r>
      <w:r w:rsidRPr="003A0CA3">
        <w:rPr>
          <w:rFonts w:ascii="Times New Roman" w:hAnsi="Times New Roman" w:cs="Times New Roman"/>
          <w:sz w:val="28"/>
          <w:szCs w:val="28"/>
        </w:rPr>
        <w:t>БК РФ</w:t>
      </w:r>
      <w:r w:rsidR="00303A62" w:rsidRPr="003A0CA3">
        <w:rPr>
          <w:rFonts w:ascii="Times New Roman" w:hAnsi="Times New Roman" w:cs="Times New Roman"/>
          <w:sz w:val="28"/>
          <w:szCs w:val="28"/>
        </w:rPr>
        <w:t xml:space="preserve"> №145-ФЗ (3% от общего объема расходов).</w:t>
      </w:r>
      <w:r w:rsidR="00215F3A" w:rsidRPr="003A0CA3">
        <w:rPr>
          <w:rFonts w:ascii="Times New Roman" w:hAnsi="Times New Roman" w:cs="Times New Roman"/>
          <w:sz w:val="28"/>
          <w:szCs w:val="28"/>
        </w:rPr>
        <w:t xml:space="preserve"> В отчетном году из резервного </w:t>
      </w:r>
      <w:r w:rsidR="00215F3A" w:rsidRPr="003A0CA3">
        <w:rPr>
          <w:rFonts w:ascii="Times New Roman" w:hAnsi="Times New Roman" w:cs="Times New Roman"/>
          <w:sz w:val="28"/>
          <w:szCs w:val="28"/>
        </w:rPr>
        <w:lastRenderedPageBreak/>
        <w:t>фонда расходы не осуществлялись в связи с отсутствием чрезвычайных ситуаций.</w:t>
      </w:r>
    </w:p>
    <w:p w:rsidR="00701F16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043B3">
        <w:rPr>
          <w:rFonts w:ascii="Times New Roman" w:hAnsi="Times New Roman" w:cs="Times New Roman"/>
          <w:sz w:val="28"/>
          <w:szCs w:val="28"/>
        </w:rPr>
        <w:t xml:space="preserve">В </w:t>
      </w:r>
      <w:r w:rsidR="00701F16" w:rsidRPr="000043B3">
        <w:rPr>
          <w:rFonts w:ascii="Times New Roman" w:hAnsi="Times New Roman" w:cs="Times New Roman"/>
          <w:sz w:val="28"/>
          <w:szCs w:val="28"/>
        </w:rPr>
        <w:t>отчетный период в бюджет Чайдинского сельсовета поступило доходов на сумму 4813228,64 рублей, а расходы составили 4806128,38 рублей исполнен с профицитом 7100,21 руб.</w:t>
      </w:r>
    </w:p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</w:t>
      </w:r>
      <w:r w:rsidRPr="00A27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ст. 221</w:t>
      </w:r>
      <w:r w:rsidRPr="00A27FAA">
        <w:rPr>
          <w:rFonts w:ascii="Times New Roman" w:eastAsia="Calibri" w:hAnsi="Times New Roman" w:cs="Times New Roman"/>
          <w:sz w:val="28"/>
          <w:szCs w:val="28"/>
        </w:rPr>
        <w:t xml:space="preserve"> БК РФ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общими требованиями к порядку составления, утверждения и ведения бюджетной сметы казенного учреждения, утверждённого приказом Минфина России от 20.11.2007г. N112н (инструкция №112) и постановлением администрации </w:t>
      </w:r>
      <w:r w:rsidR="00A90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утверждены общие требования к порядку составления, утверждения и ведения бюджетной сметы администрации </w:t>
      </w:r>
      <w:r w:rsidR="00A90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Пировского района № </w:t>
      </w:r>
      <w:r w:rsidR="00A90E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22.09.2016г. (далее-порядок №</w:t>
      </w:r>
      <w:r w:rsidR="00A90E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-п).</w:t>
      </w:r>
    </w:p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27FAA">
        <w:rPr>
          <w:rFonts w:ascii="Times New Roman" w:hAnsi="Times New Roman" w:cs="Times New Roman"/>
          <w:sz w:val="28"/>
          <w:szCs w:val="28"/>
        </w:rPr>
        <w:t>Бюджетные сметы на 201</w:t>
      </w:r>
      <w:r w:rsidR="00A90E74">
        <w:rPr>
          <w:rFonts w:ascii="Times New Roman" w:hAnsi="Times New Roman" w:cs="Times New Roman"/>
          <w:sz w:val="28"/>
          <w:szCs w:val="28"/>
        </w:rPr>
        <w:t>7</w:t>
      </w:r>
      <w:r w:rsidRPr="00A27FAA">
        <w:rPr>
          <w:rFonts w:ascii="Times New Roman" w:hAnsi="Times New Roman" w:cs="Times New Roman"/>
          <w:sz w:val="28"/>
          <w:szCs w:val="28"/>
        </w:rPr>
        <w:t>г. сформированы в соответствии с порядком №</w:t>
      </w:r>
      <w:r w:rsidR="00A90E74">
        <w:rPr>
          <w:rFonts w:ascii="Times New Roman" w:hAnsi="Times New Roman" w:cs="Times New Roman"/>
          <w:sz w:val="28"/>
          <w:szCs w:val="28"/>
        </w:rPr>
        <w:t>17</w:t>
      </w:r>
      <w:r w:rsidRPr="00A27FAA">
        <w:rPr>
          <w:rFonts w:ascii="Times New Roman" w:hAnsi="Times New Roman" w:cs="Times New Roman"/>
          <w:sz w:val="28"/>
          <w:szCs w:val="28"/>
        </w:rPr>
        <w:t xml:space="preserve">-п. </w:t>
      </w:r>
      <w:r w:rsidRPr="00A27FAA">
        <w:rPr>
          <w:sz w:val="28"/>
          <w:szCs w:val="28"/>
        </w:rPr>
        <w:t xml:space="preserve"> </w:t>
      </w:r>
      <w:r w:rsidRPr="00A27FAA">
        <w:rPr>
          <w:rFonts w:ascii="Times New Roman" w:hAnsi="Times New Roman" w:cs="Times New Roman"/>
          <w:sz w:val="28"/>
          <w:szCs w:val="28"/>
        </w:rPr>
        <w:t>Содержательная часть сметы составлена в виде таблицы. Показатели бюджетной сметы сформированы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Оформляющая часть смет содержит подписи с расшифровками главы администрации, главного бухгалтера, составившего смету, дату составления смет.</w:t>
      </w:r>
    </w:p>
    <w:p w:rsidR="00A27FAA" w:rsidRPr="00D5780D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27FAA">
        <w:rPr>
          <w:rFonts w:ascii="Times New Roman" w:hAnsi="Times New Roman" w:cs="Times New Roman"/>
          <w:sz w:val="28"/>
          <w:szCs w:val="28"/>
        </w:rPr>
        <w:t>Показатели бюджетной сметы учреждения соответствуют</w:t>
      </w:r>
      <w:r w:rsidR="00BB7795">
        <w:rPr>
          <w:rFonts w:ascii="Times New Roman" w:hAnsi="Times New Roman" w:cs="Times New Roman"/>
          <w:sz w:val="28"/>
          <w:szCs w:val="28"/>
        </w:rPr>
        <w:t xml:space="preserve"> только первоначальным </w:t>
      </w:r>
      <w:r w:rsidRPr="00A27FAA">
        <w:rPr>
          <w:rFonts w:ascii="Times New Roman" w:hAnsi="Times New Roman" w:cs="Times New Roman"/>
          <w:sz w:val="28"/>
          <w:szCs w:val="28"/>
        </w:rPr>
        <w:t>доведенным объемам лимитов бюджетных обязательств на текущий финансовый год</w:t>
      </w:r>
      <w:r w:rsidR="00BB7795">
        <w:rPr>
          <w:rFonts w:ascii="Times New Roman" w:hAnsi="Times New Roman" w:cs="Times New Roman"/>
          <w:sz w:val="28"/>
          <w:szCs w:val="28"/>
        </w:rPr>
        <w:t xml:space="preserve"> и изменения в них </w:t>
      </w:r>
      <w:r w:rsidR="00BB7795" w:rsidRPr="00D5780D"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27FAA">
        <w:rPr>
          <w:rFonts w:ascii="Times New Roman" w:hAnsi="Times New Roman" w:cs="Times New Roman"/>
          <w:sz w:val="28"/>
          <w:szCs w:val="28"/>
        </w:rPr>
        <w:t>К сметам приложены обоснования (расчеты).</w:t>
      </w:r>
    </w:p>
    <w:p w:rsidR="00A27FAA" w:rsidRPr="00A27FAA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2E8">
        <w:rPr>
          <w:rFonts w:ascii="Times New Roman" w:hAnsi="Times New Roman" w:cs="Times New Roman"/>
          <w:color w:val="000000"/>
          <w:sz w:val="28"/>
          <w:szCs w:val="28"/>
        </w:rPr>
        <w:t>К проверке представлено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Чайдинского сельсовета от 20 </w:t>
      </w:r>
      <w:r w:rsidR="00891772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917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 года №7-п «Об утверждении Положения об учетной политики» 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>положение об учетной политике на 201</w:t>
      </w:r>
      <w:r w:rsidR="008917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 xml:space="preserve">г. В ходе рассмотрения установлено: </w:t>
      </w:r>
    </w:p>
    <w:p w:rsidR="00A27FAA" w:rsidRPr="00D5780D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0D">
        <w:rPr>
          <w:rFonts w:ascii="Times New Roman" w:hAnsi="Times New Roman" w:cs="Times New Roman"/>
          <w:color w:val="000000"/>
          <w:sz w:val="28"/>
          <w:szCs w:val="28"/>
        </w:rPr>
        <w:t>-в абз.6 п</w:t>
      </w:r>
      <w:r w:rsidR="00F05AF6" w:rsidRPr="00D5780D">
        <w:rPr>
          <w:rFonts w:ascii="Times New Roman" w:hAnsi="Times New Roman" w:cs="Times New Roman"/>
          <w:color w:val="000000"/>
          <w:sz w:val="28"/>
          <w:szCs w:val="28"/>
        </w:rPr>
        <w:t>.1 и в п.7 ссылка на Приказ Мин</w:t>
      </w:r>
      <w:r w:rsidRPr="00D5780D">
        <w:rPr>
          <w:rFonts w:ascii="Times New Roman" w:hAnsi="Times New Roman" w:cs="Times New Roman"/>
          <w:color w:val="000000"/>
          <w:sz w:val="28"/>
          <w:szCs w:val="28"/>
        </w:rPr>
        <w:t>фина РФ от 15.12.2010г. № 173н, который утратил свое действие в 2015г.;</w:t>
      </w:r>
    </w:p>
    <w:p w:rsidR="00A27FAA" w:rsidRPr="00D5780D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0D">
        <w:rPr>
          <w:rFonts w:ascii="Times New Roman" w:hAnsi="Times New Roman" w:cs="Times New Roman"/>
          <w:color w:val="000000"/>
          <w:sz w:val="28"/>
          <w:szCs w:val="28"/>
        </w:rPr>
        <w:t>- в абз.4 п.1</w:t>
      </w:r>
      <w:r w:rsidR="00177A1D" w:rsidRPr="00D578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780D">
        <w:rPr>
          <w:rFonts w:ascii="Times New Roman" w:hAnsi="Times New Roman" w:cs="Times New Roman"/>
          <w:color w:val="000000"/>
          <w:sz w:val="28"/>
          <w:szCs w:val="28"/>
        </w:rPr>
        <w:t xml:space="preserve"> ссылка на ст.12 №129-ФЗ от 21.11.1996г., который</w:t>
      </w:r>
      <w:r w:rsidR="00BB7795" w:rsidRPr="00D5780D">
        <w:rPr>
          <w:rFonts w:ascii="Times New Roman" w:hAnsi="Times New Roman" w:cs="Times New Roman"/>
          <w:color w:val="000000"/>
          <w:sz w:val="28"/>
          <w:szCs w:val="28"/>
        </w:rPr>
        <w:t xml:space="preserve"> утратил свое действие в 2013г.</w:t>
      </w:r>
    </w:p>
    <w:p w:rsidR="002740A4" w:rsidRPr="00E241D2" w:rsidRDefault="002740A4" w:rsidP="002740A4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правильности расходования и целевого использования средств, выделенных на функционирование администрации </w:t>
      </w:r>
      <w:r w:rsidR="006B290C" w:rsidRPr="00E241D2">
        <w:rPr>
          <w:rFonts w:ascii="Times New Roman" w:hAnsi="Times New Roman" w:cs="Times New Roman"/>
          <w:color w:val="000000"/>
          <w:sz w:val="28"/>
          <w:szCs w:val="28"/>
        </w:rPr>
        <w:t>Чайдинского</w:t>
      </w: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проведена выборочным методом с января по декабрь 201</w:t>
      </w:r>
      <w:r w:rsidR="00E241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740A4" w:rsidRDefault="002740A4" w:rsidP="002740A4">
      <w:pPr>
        <w:pStyle w:val="a3"/>
        <w:ind w:firstLine="561"/>
        <w:rPr>
          <w:sz w:val="28"/>
          <w:szCs w:val="28"/>
          <w:shd w:val="clear" w:color="auto" w:fill="FFFFFF"/>
        </w:rPr>
      </w:pPr>
      <w:r w:rsidRPr="00E241D2">
        <w:rPr>
          <w:sz w:val="28"/>
          <w:szCs w:val="28"/>
          <w:shd w:val="clear" w:color="auto" w:fill="FFFFFF"/>
        </w:rPr>
        <w:t xml:space="preserve">Аналитический учет расчетов по заработной плате ведется в </w:t>
      </w:r>
      <w:r w:rsidRPr="000043B3">
        <w:rPr>
          <w:sz w:val="28"/>
          <w:szCs w:val="28"/>
          <w:shd w:val="clear" w:color="auto" w:fill="FFFFFF"/>
        </w:rPr>
        <w:t xml:space="preserve">Журнале операций № </w:t>
      </w:r>
      <w:r w:rsidR="00FE460C" w:rsidRPr="000043B3">
        <w:rPr>
          <w:sz w:val="28"/>
          <w:szCs w:val="28"/>
          <w:shd w:val="clear" w:color="auto" w:fill="FFFFFF"/>
        </w:rPr>
        <w:t>5</w:t>
      </w:r>
      <w:r w:rsidRPr="000043B3">
        <w:rPr>
          <w:sz w:val="28"/>
          <w:szCs w:val="28"/>
          <w:shd w:val="clear" w:color="auto" w:fill="FFFFFF"/>
        </w:rPr>
        <w:t xml:space="preserve"> расчетов по оплате труда (ф. 0504071). Начисление заработной платы осуществляется с применением программных продуктов. Заработная</w:t>
      </w:r>
      <w:r w:rsidRPr="00E241D2">
        <w:rPr>
          <w:sz w:val="28"/>
          <w:szCs w:val="28"/>
          <w:shd w:val="clear" w:color="auto" w:fill="FFFFFF"/>
        </w:rPr>
        <w:t xml:space="preserve"> плата за проверяемый период работникам администрации сельсовета, начислялась на основании</w:t>
      </w:r>
      <w:r w:rsidRPr="004362E8">
        <w:rPr>
          <w:sz w:val="28"/>
          <w:szCs w:val="28"/>
          <w:shd w:val="clear" w:color="auto" w:fill="FFFFFF"/>
        </w:rPr>
        <w:t xml:space="preserve">: табеля учета рабочего времени, распоряжений главы сельсовета о приёме, увольнении работников, о предоставлении отпусков, в соответствии с утвержденным главой </w:t>
      </w:r>
      <w:r w:rsidR="006B290C" w:rsidRPr="004362E8">
        <w:rPr>
          <w:sz w:val="28"/>
          <w:szCs w:val="28"/>
          <w:shd w:val="clear" w:color="auto" w:fill="FFFFFF"/>
        </w:rPr>
        <w:t>Чайдинского</w:t>
      </w:r>
      <w:r w:rsidRPr="004362E8">
        <w:rPr>
          <w:sz w:val="28"/>
          <w:szCs w:val="28"/>
          <w:shd w:val="clear" w:color="auto" w:fill="FFFFFF"/>
        </w:rPr>
        <w:t xml:space="preserve"> сельсовета штатным расписанием.  Выплаты</w:t>
      </w:r>
      <w:r w:rsidRPr="00E241D2">
        <w:rPr>
          <w:sz w:val="28"/>
          <w:szCs w:val="28"/>
          <w:shd w:val="clear" w:color="auto" w:fill="FFFFFF"/>
        </w:rPr>
        <w:t xml:space="preserve"> зарплаты проводились путем перечисления на банковские карты.</w:t>
      </w:r>
    </w:p>
    <w:p w:rsidR="002740A4" w:rsidRDefault="002740A4" w:rsidP="002740A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Согласно п. 7 Приказа Минфина России №157н, для учета начисленной заработной платы и отражения операций начислений по оплате труда работникам учреждения, выплат, произведенных работникам учреждения в течение месяца, и суммы причитающейся к выплате в окончательный расчет, а также отражения налогов, удержанных из сумм начислений по оплате труда и иных сумм удержаний </w:t>
      </w:r>
      <w:r w:rsidRPr="004362E8">
        <w:rPr>
          <w:sz w:val="28"/>
          <w:szCs w:val="28"/>
          <w:shd w:val="clear" w:color="auto" w:fill="FFFFFF"/>
        </w:rPr>
        <w:t>используется расчетно-платежная ведомость (ф. 0504401).</w:t>
      </w:r>
    </w:p>
    <w:p w:rsidR="002740A4" w:rsidRPr="00401511" w:rsidRDefault="002740A4" w:rsidP="002740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3620">
        <w:rPr>
          <w:rFonts w:ascii="Times New Roman" w:hAnsi="Times New Roman"/>
          <w:sz w:val="28"/>
          <w:szCs w:val="28"/>
        </w:rPr>
        <w:t>Проверкой соблюдения администрацией поселения нормативов формирования расходов на содержание органов местного самоуправления, нарушений не установлено.</w:t>
      </w:r>
    </w:p>
    <w:p w:rsidR="002740A4" w:rsidRPr="004362E8" w:rsidRDefault="002740A4" w:rsidP="002740A4">
      <w:pPr>
        <w:pStyle w:val="a3"/>
        <w:ind w:firstLine="708"/>
        <w:rPr>
          <w:sz w:val="28"/>
          <w:szCs w:val="28"/>
          <w:shd w:val="clear" w:color="auto" w:fill="FFFFFF"/>
        </w:rPr>
      </w:pPr>
      <w:r w:rsidRPr="004362E8">
        <w:rPr>
          <w:sz w:val="28"/>
          <w:szCs w:val="28"/>
          <w:shd w:val="clear" w:color="auto" w:fill="FFFFFF"/>
        </w:rPr>
        <w:t xml:space="preserve">Премии и материальная помощь работникам выплачивались на основании распоряжений главы администрации </w:t>
      </w:r>
      <w:r w:rsidR="00E241D2" w:rsidRPr="004362E8">
        <w:rPr>
          <w:sz w:val="28"/>
          <w:szCs w:val="28"/>
          <w:shd w:val="clear" w:color="auto" w:fill="FFFFFF"/>
        </w:rPr>
        <w:t>Чайдинского</w:t>
      </w:r>
      <w:r w:rsidRPr="004362E8">
        <w:rPr>
          <w:sz w:val="28"/>
          <w:szCs w:val="28"/>
          <w:shd w:val="clear" w:color="auto" w:fill="FFFFFF"/>
        </w:rPr>
        <w:t xml:space="preserve"> сельсовета, в пределах утвержденного фонда оплаты труда.</w:t>
      </w:r>
    </w:p>
    <w:p w:rsidR="002740A4" w:rsidRDefault="002740A4" w:rsidP="0027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E8">
        <w:rPr>
          <w:rFonts w:ascii="Times New Roman" w:hAnsi="Times New Roman" w:cs="Times New Roman"/>
          <w:sz w:val="28"/>
          <w:szCs w:val="28"/>
        </w:rPr>
        <w:t>В нарушение приказа Минфина России</w:t>
      </w:r>
      <w:r w:rsidRPr="001A04F9">
        <w:rPr>
          <w:rFonts w:ascii="Times New Roman" w:hAnsi="Times New Roman" w:cs="Times New Roman"/>
          <w:sz w:val="28"/>
          <w:szCs w:val="28"/>
        </w:rPr>
        <w:t xml:space="preserve">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4362E8">
        <w:rPr>
          <w:rFonts w:ascii="Times New Roman" w:hAnsi="Times New Roman" w:cs="Times New Roman"/>
          <w:sz w:val="28"/>
          <w:szCs w:val="28"/>
        </w:rPr>
        <w:t>применению"</w:t>
      </w:r>
      <w:r w:rsidRPr="004362E8">
        <w:rPr>
          <w:rFonts w:ascii="Times New Roman" w:hAnsi="Times New Roman"/>
          <w:sz w:val="28"/>
          <w:szCs w:val="28"/>
        </w:rPr>
        <w:t xml:space="preserve"> в карточках-справках на работников не внесены общие сведения о работниках (стаж работы, оклад, виды и суммы постоянных начислений заработной платы, надбавок, доплат).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27FA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Годовая бюджетная отчетность </w:t>
      </w:r>
      <w:r w:rsidR="00F14836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Чайдинского</w:t>
      </w:r>
      <w:r w:rsidRPr="00A27FA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7FA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сформирована в соответствии </w:t>
      </w:r>
      <w:r w:rsidRPr="00A27FAA">
        <w:rPr>
          <w:rFonts w:ascii="Times New Roman" w:hAnsi="Times New Roman"/>
          <w:color w:val="000000"/>
          <w:spacing w:val="2"/>
          <w:sz w:val="28"/>
          <w:szCs w:val="28"/>
        </w:rPr>
        <w:t>со статьей 264.2 БК РФ,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A27FAA">
        <w:rPr>
          <w:rFonts w:ascii="Times New Roman" w:hAnsi="Times New Roman"/>
          <w:color w:val="000000"/>
          <w:spacing w:val="1"/>
          <w:sz w:val="28"/>
          <w:szCs w:val="28"/>
        </w:rPr>
        <w:t>приказом</w:t>
      </w:r>
      <w:r w:rsidRPr="00A27FAA">
        <w:rPr>
          <w:rFonts w:ascii="Times New Roman" w:hAnsi="Times New Roman"/>
          <w:color w:val="000000"/>
          <w:spacing w:val="-10"/>
          <w:sz w:val="28"/>
          <w:szCs w:val="28"/>
        </w:rPr>
        <w:t xml:space="preserve">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№191н). 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pacing w:val="1"/>
          <w:sz w:val="28"/>
          <w:szCs w:val="28"/>
        </w:rPr>
      </w:pPr>
      <w:r w:rsidRPr="00A27FAA">
        <w:rPr>
          <w:rFonts w:ascii="Times New Roman" w:hAnsi="Times New Roman"/>
          <w:sz w:val="28"/>
          <w:szCs w:val="28"/>
        </w:rPr>
        <w:t xml:space="preserve">В соответствии с п.6. Инструкции </w:t>
      </w:r>
      <w:r w:rsidRPr="00A27FAA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Pr="004362E8">
        <w:rPr>
          <w:rFonts w:ascii="Times New Roman" w:hAnsi="Times New Roman"/>
          <w:color w:val="000000"/>
          <w:spacing w:val="-10"/>
          <w:sz w:val="28"/>
          <w:szCs w:val="28"/>
        </w:rPr>
        <w:t xml:space="preserve">191н </w:t>
      </w:r>
      <w:r w:rsidRPr="004362E8">
        <w:rPr>
          <w:rFonts w:ascii="Times New Roman" w:hAnsi="Times New Roman"/>
          <w:spacing w:val="1"/>
          <w:sz w:val="28"/>
          <w:szCs w:val="28"/>
        </w:rPr>
        <w:t>бюджетная отчет</w:t>
      </w:r>
      <w:r w:rsidRPr="004362E8">
        <w:rPr>
          <w:rFonts w:ascii="Times New Roman" w:hAnsi="Times New Roman"/>
          <w:spacing w:val="1"/>
          <w:sz w:val="28"/>
          <w:szCs w:val="28"/>
        </w:rPr>
        <w:softHyphen/>
        <w:t xml:space="preserve">ность подписана главой </w:t>
      </w:r>
      <w:r w:rsidR="00F14836" w:rsidRPr="004362E8">
        <w:rPr>
          <w:rFonts w:ascii="Times New Roman" w:hAnsi="Times New Roman"/>
          <w:spacing w:val="1"/>
          <w:sz w:val="28"/>
          <w:szCs w:val="28"/>
        </w:rPr>
        <w:t>Чайдинского</w:t>
      </w:r>
      <w:r w:rsidRPr="004362E8">
        <w:rPr>
          <w:rFonts w:ascii="Times New Roman" w:hAnsi="Times New Roman"/>
          <w:spacing w:val="1"/>
          <w:sz w:val="28"/>
          <w:szCs w:val="28"/>
        </w:rPr>
        <w:t xml:space="preserve"> сельсовета </w:t>
      </w:r>
      <w:r w:rsidR="00D5780D" w:rsidRPr="004362E8">
        <w:rPr>
          <w:rFonts w:ascii="Times New Roman" w:eastAsia="Times New Roman" w:hAnsi="Times New Roman" w:cs="Times New Roman"/>
          <w:sz w:val="28"/>
          <w:szCs w:val="28"/>
        </w:rPr>
        <w:t>Сотниковой</w:t>
      </w:r>
      <w:r w:rsidR="00F14836" w:rsidRPr="004362E8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 w:rsidRPr="004362E8">
        <w:rPr>
          <w:rFonts w:ascii="Times New Roman" w:hAnsi="Times New Roman"/>
          <w:spacing w:val="-1"/>
          <w:sz w:val="28"/>
          <w:szCs w:val="28"/>
        </w:rPr>
        <w:t xml:space="preserve">  и</w:t>
      </w:r>
      <w:r w:rsidRPr="00A27FA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85753">
        <w:rPr>
          <w:rFonts w:ascii="Times New Roman" w:hAnsi="Times New Roman"/>
          <w:spacing w:val="-1"/>
          <w:sz w:val="28"/>
          <w:szCs w:val="28"/>
        </w:rPr>
        <w:t>г</w:t>
      </w:r>
      <w:r w:rsidR="00891772">
        <w:rPr>
          <w:rFonts w:ascii="Times New Roman" w:hAnsi="Times New Roman"/>
          <w:spacing w:val="-1"/>
          <w:sz w:val="28"/>
          <w:szCs w:val="28"/>
        </w:rPr>
        <w:t xml:space="preserve">лавным </w:t>
      </w:r>
      <w:r w:rsidRPr="00A27FAA">
        <w:rPr>
          <w:rFonts w:ascii="Times New Roman" w:hAnsi="Times New Roman"/>
          <w:spacing w:val="1"/>
          <w:sz w:val="28"/>
          <w:szCs w:val="28"/>
        </w:rPr>
        <w:t xml:space="preserve">бухгалтером </w:t>
      </w:r>
      <w:r w:rsidR="00891772">
        <w:rPr>
          <w:rFonts w:ascii="Times New Roman" w:hAnsi="Times New Roman"/>
          <w:spacing w:val="1"/>
          <w:sz w:val="28"/>
          <w:szCs w:val="28"/>
        </w:rPr>
        <w:t>Щербаковой Л.Е.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соответствии с п.9. инструкции № 191н бюджетная отчетность составле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на нарастающим итогом с начала года в рублях с точностью до второго деся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A27FAA">
        <w:rPr>
          <w:rFonts w:ascii="Times New Roman" w:eastAsia="Calibri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F14836" w:rsidRPr="00FC2D5E" w:rsidRDefault="00F14836" w:rsidP="00F14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составлением годовой отчетности на основании </w:t>
      </w:r>
      <w:r w:rsidR="00891772">
        <w:rPr>
          <w:rFonts w:ascii="Times New Roman" w:eastAsia="Calibri" w:hAnsi="Times New Roman" w:cs="Times New Roman"/>
          <w:color w:val="000000"/>
          <w:sz w:val="28"/>
          <w:szCs w:val="28"/>
        </w:rPr>
        <w:t>приказа главы от 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8917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89177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 №4</w:t>
      </w:r>
      <w:r w:rsidR="008917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9177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сельсовете была проведена инвентаризация, по результатам расхождений не выявлено.</w:t>
      </w:r>
    </w:p>
    <w:p w:rsidR="00F14836" w:rsidRDefault="00F14836" w:rsidP="00F14836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Замечаний по составлению годового отчета нет.</w:t>
      </w:r>
    </w:p>
    <w:p w:rsidR="00F729F0" w:rsidRPr="000319EB" w:rsidRDefault="00F729F0" w:rsidP="00F14836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F729F0" w:rsidRPr="00F729F0" w:rsidRDefault="00F729F0" w:rsidP="00F729F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9F0">
        <w:rPr>
          <w:rFonts w:ascii="Times New Roman" w:hAnsi="Times New Roman"/>
          <w:b/>
          <w:sz w:val="28"/>
          <w:szCs w:val="28"/>
        </w:rPr>
        <w:t>Контроль в сфере закупок по контрактам заключенным в 201</w:t>
      </w:r>
      <w:r w:rsidR="003114B6">
        <w:rPr>
          <w:rFonts w:ascii="Times New Roman" w:hAnsi="Times New Roman"/>
          <w:b/>
          <w:sz w:val="28"/>
          <w:szCs w:val="28"/>
        </w:rPr>
        <w:t>7</w:t>
      </w:r>
      <w:r w:rsidRPr="00F729F0">
        <w:rPr>
          <w:rFonts w:ascii="Times New Roman" w:hAnsi="Times New Roman"/>
          <w:b/>
          <w:sz w:val="28"/>
          <w:szCs w:val="28"/>
        </w:rPr>
        <w:t>г.</w:t>
      </w:r>
    </w:p>
    <w:p w:rsidR="00F729F0" w:rsidRPr="00F729F0" w:rsidRDefault="00F729F0" w:rsidP="00F729F0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9F0" w:rsidRPr="00F729F0" w:rsidRDefault="00F729F0" w:rsidP="00F7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Чайдинского</w:t>
      </w:r>
      <w:r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 закупки с применением федерального закона 44-ФЗ «О контрактной системе в сфере закупок товаров, работ, услуг для обеспечения государственных и муниципальных нужд» от 05.04.2013г. (далее 44-ФЗ).</w:t>
      </w:r>
    </w:p>
    <w:p w:rsidR="004D1161" w:rsidRDefault="00F007BB" w:rsidP="003114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представлен муниципальный контракт №1-2017/9 от 26.06.2017г. на ремонт автомобильных дорог общего пользования местного значения по ре</w:t>
      </w:r>
      <w:r w:rsidR="007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электронного аукциона. </w:t>
      </w:r>
      <w:r w:rsidR="004D1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рассмотрения единственной заявки на участие в электронном аукционе № 0119300030217000001 от 13.06.2017г. к</w:t>
      </w:r>
      <w:r w:rsidR="00786449"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 заключен</w:t>
      </w:r>
      <w:r w:rsidR="0002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«Стратегия «Норд»</w:t>
      </w:r>
      <w:r w:rsidR="00786449"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по ремонту автодорог в </w:t>
      </w:r>
      <w:r w:rsidR="007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Чайда, ул. Вокзальная (277 метров)</w:t>
      </w:r>
      <w:r w:rsidR="00786449"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86449">
        <w:rPr>
          <w:rFonts w:ascii="Times New Roman" w:eastAsia="Times New Roman" w:hAnsi="Times New Roman" w:cs="Times New Roman"/>
          <w:sz w:val="28"/>
          <w:szCs w:val="28"/>
          <w:lang w:eastAsia="ru-RU"/>
        </w:rPr>
        <w:t>207015,00</w:t>
      </w:r>
      <w:r w:rsidR="00786449"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1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4B6" w:rsidRDefault="003114B6" w:rsidP="003114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соблюдался порядок определения и обоснования начальной (максимальной) цены контракта</w:t>
      </w:r>
      <w:r w:rsidRPr="0031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закупок использовался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проектно-сметный </w:t>
      </w:r>
      <w:r w:rsidRPr="00311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</w:t>
      </w:r>
    </w:p>
    <w:p w:rsidR="00C31A16" w:rsidRDefault="00FB7179" w:rsidP="00FB7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меры ответственности к поставщикам (подрядчикам, исполнителям) </w:t>
      </w:r>
      <w:r w:rsidRPr="00FB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заказчиком не применялись</w:t>
      </w:r>
      <w:r w:rsidRPr="00FB7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выполнение работ, оказание услуг произведены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условиями заключенного </w:t>
      </w:r>
      <w:r w:rsidR="007D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FB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79" w:rsidRPr="00FB7179" w:rsidRDefault="00FB7179" w:rsidP="00FB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Чайдинском сельсовете запись</w:t>
      </w:r>
      <w:r w:rsidRPr="00FB7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</w:t>
      </w:r>
    </w:p>
    <w:p w:rsidR="00FB7179" w:rsidRDefault="00FB7179" w:rsidP="00FB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работ по объему, качеству и сроках выполнения работ осуществлена в соответствии с муниципальным контрактом, по результатам составлен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выполненных работ (форма КС-2) и справка о стоимости выполненных работ и затрат (форма КС-3) от 27</w:t>
      </w:r>
      <w:r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обеими сторонами.</w:t>
      </w:r>
    </w:p>
    <w:p w:rsidR="00F42D14" w:rsidRPr="00F42D14" w:rsidRDefault="007D4D20" w:rsidP="00F42D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="00F42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контракта</w:t>
      </w:r>
      <w:r w:rsidR="00B5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</w:t>
      </w:r>
      <w:r w:rsidR="00F42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5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выполненные и принятые объемы работ путем перечисления денежных средств на расчетный счет Подрядчика, согласно графику финансирования средств субсидий из краевого бюджета, направленных в 2017 году бюджету Пировского района – не позднее 30 сентября 2017 года. Согласно платежного поручения №633544 от</w:t>
      </w:r>
      <w:r w:rsidR="00BB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22.08.2017г.</w:t>
      </w:r>
      <w:r w:rsidR="00B5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BB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2455,00 рублей</w:t>
      </w:r>
      <w:r w:rsidR="00B5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латежное поручение №53688 </w:t>
      </w:r>
      <w:r w:rsidR="00BB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13.10.17г. на сумму 204560,00 рублей </w:t>
      </w:r>
      <w:r w:rsidR="00F42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срок оплаты контракта.</w:t>
      </w:r>
    </w:p>
    <w:p w:rsidR="000043B3" w:rsidRDefault="00785753" w:rsidP="00FB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</w:t>
      </w:r>
      <w:r w:rsidR="000043B3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по заключению и исполнению контракта не установлено.</w:t>
      </w:r>
    </w:p>
    <w:p w:rsidR="000043B3" w:rsidRPr="00F729F0" w:rsidRDefault="000043B3" w:rsidP="00004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выполненных работ не имеется возможности проверить.</w:t>
      </w:r>
    </w:p>
    <w:p w:rsidR="00F729F0" w:rsidRDefault="00F729F0" w:rsidP="00F7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9E" w:rsidRDefault="000043B3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46F9E" w:rsidRPr="00253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3B43" w:rsidRPr="00253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F9E" w:rsidRPr="00253B43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0043B3" w:rsidRPr="00253B43" w:rsidRDefault="000043B3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9E" w:rsidRDefault="00646F9E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FE460C" w:rsidRDefault="00FE460C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 бюджетных смет не соответствуют показателям сводной бюджетной росписи, так как в сметы не вносились изменения;</w:t>
      </w:r>
    </w:p>
    <w:p w:rsidR="00FE460C" w:rsidRDefault="00785753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 </w:t>
      </w:r>
      <w:r w:rsidR="00FE460C">
        <w:rPr>
          <w:rFonts w:ascii="Times New Roman" w:hAnsi="Times New Roman" w:cs="Times New Roman"/>
          <w:color w:val="000000"/>
          <w:sz w:val="28"/>
          <w:szCs w:val="28"/>
        </w:rPr>
        <w:t>положении об учетной политике ссылки на недействующие нормативные акты;</w:t>
      </w:r>
    </w:p>
    <w:p w:rsidR="0088416C" w:rsidRDefault="0088416C" w:rsidP="00356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в карточках-справках на работников не внесены общие сведения о работниках;</w:t>
      </w:r>
    </w:p>
    <w:p w:rsidR="00D5780D" w:rsidRDefault="00D5780D" w:rsidP="00356F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срок оплаты контракта.</w:t>
      </w:r>
    </w:p>
    <w:p w:rsidR="00646F9E" w:rsidRDefault="00646F9E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646F9E" w:rsidRDefault="00646F9E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приемке товаров, услуг, работ нарушений не установлено. </w:t>
      </w:r>
    </w:p>
    <w:p w:rsidR="00645673" w:rsidRDefault="00645673" w:rsidP="0064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73"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Pr="00645673">
        <w:rPr>
          <w:sz w:val="28"/>
          <w:szCs w:val="28"/>
        </w:rPr>
        <w:t xml:space="preserve"> </w:t>
      </w:r>
      <w:r w:rsidRPr="00645673">
        <w:rPr>
          <w:rFonts w:ascii="Times New Roman" w:hAnsi="Times New Roman" w:cs="Times New Roman"/>
          <w:sz w:val="28"/>
          <w:szCs w:val="28"/>
        </w:rPr>
        <w:t>предписание об устранении нарушений решено не выдавать.</w:t>
      </w:r>
    </w:p>
    <w:p w:rsidR="001771DD" w:rsidRPr="00645673" w:rsidRDefault="00645673" w:rsidP="0017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</w:t>
      </w:r>
      <w:r w:rsidRPr="00854AF1">
        <w:rPr>
          <w:rFonts w:ascii="Times New Roman" w:hAnsi="Times New Roman" w:cs="Times New Roman"/>
          <w:sz w:val="28"/>
          <w:szCs w:val="28"/>
        </w:rPr>
        <w:t>ыявить причины допущенных нарушений и принять меры по недопущению нарушений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DD">
        <w:rPr>
          <w:rFonts w:ascii="Times New Roman" w:hAnsi="Times New Roman" w:cs="Times New Roman"/>
          <w:sz w:val="28"/>
          <w:szCs w:val="28"/>
        </w:rPr>
        <w:t>Карточки-справки на работников заполнить в соответствии с приказом</w:t>
      </w:r>
      <w:r w:rsidR="001771DD" w:rsidRPr="001A04F9">
        <w:rPr>
          <w:rFonts w:ascii="Times New Roman" w:hAnsi="Times New Roman" w:cs="Times New Roman"/>
          <w:sz w:val="28"/>
          <w:szCs w:val="28"/>
        </w:rPr>
        <w:t xml:space="preserve"> N 52н</w:t>
      </w:r>
      <w:r w:rsidR="001771DD">
        <w:rPr>
          <w:rFonts w:ascii="Times New Roman" w:hAnsi="Times New Roman" w:cs="Times New Roman"/>
          <w:sz w:val="28"/>
          <w:szCs w:val="28"/>
        </w:rPr>
        <w:t>.</w:t>
      </w:r>
    </w:p>
    <w:p w:rsidR="00B02A7C" w:rsidRDefault="00B02A7C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 w:rsidRPr="000043B3">
        <w:rPr>
          <w:sz w:val="28"/>
          <w:szCs w:val="28"/>
        </w:rPr>
        <w:t>на</w:t>
      </w:r>
      <w:r w:rsidR="00B02A7C" w:rsidRPr="000043B3">
        <w:rPr>
          <w:sz w:val="28"/>
          <w:szCs w:val="28"/>
        </w:rPr>
        <w:t xml:space="preserve"> </w:t>
      </w:r>
      <w:r w:rsidR="000043B3" w:rsidRPr="000043B3">
        <w:rPr>
          <w:sz w:val="28"/>
          <w:szCs w:val="28"/>
        </w:rPr>
        <w:t>9 листах</w:t>
      </w:r>
      <w:r w:rsidRPr="000043B3">
        <w:rPr>
          <w:sz w:val="28"/>
          <w:szCs w:val="28"/>
        </w:rPr>
        <w:t xml:space="preserve"> в двух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администрации </w:t>
      </w:r>
      <w:r w:rsidR="00D71EA1">
        <w:rPr>
          <w:sz w:val="28"/>
          <w:szCs w:val="28"/>
        </w:rPr>
        <w:t>Чайдинского</w:t>
      </w:r>
      <w:r>
        <w:rPr>
          <w:sz w:val="28"/>
          <w:szCs w:val="28"/>
        </w:rPr>
        <w:t xml:space="preserve"> сельсовета.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</w:t>
      </w:r>
      <w:proofErr w:type="gramStart"/>
      <w:r>
        <w:rPr>
          <w:sz w:val="28"/>
          <w:szCs w:val="28"/>
        </w:rPr>
        <w:t>работе:</w:t>
      </w:r>
      <w:r w:rsidRPr="00FC3559">
        <w:rPr>
          <w:sz w:val="28"/>
          <w:szCs w:val="28"/>
        </w:rPr>
        <w:t xml:space="preserve">   </w:t>
      </w:r>
      <w:proofErr w:type="gramEnd"/>
      <w:r w:rsidRPr="00FC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Pr="00C80CB3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80CB3">
        <w:rPr>
          <w:sz w:val="28"/>
          <w:szCs w:val="28"/>
        </w:rPr>
        <w:t xml:space="preserve">робейникова </w:t>
      </w:r>
      <w:r w:rsidR="00C8526B">
        <w:rPr>
          <w:sz w:val="28"/>
          <w:szCs w:val="28"/>
        </w:rPr>
        <w:t>И.В.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6F9E" w:rsidRDefault="00C8526B" w:rsidP="00646F9E">
      <w:pPr>
        <w:pStyle w:val="a3"/>
        <w:widowControl w:val="0"/>
        <w:suppressAutoHyphens/>
        <w:rPr>
          <w:sz w:val="20"/>
        </w:rPr>
      </w:pPr>
      <w:r>
        <w:rPr>
          <w:sz w:val="28"/>
          <w:szCs w:val="28"/>
        </w:rPr>
        <w:t xml:space="preserve">Чайдинского </w:t>
      </w:r>
      <w:proofErr w:type="gramStart"/>
      <w:r w:rsidR="00B02A7C">
        <w:rPr>
          <w:sz w:val="28"/>
          <w:szCs w:val="28"/>
        </w:rPr>
        <w:t xml:space="preserve">сельсовета:  </w:t>
      </w:r>
      <w:r w:rsidR="00646F9E">
        <w:rPr>
          <w:sz w:val="28"/>
          <w:szCs w:val="28"/>
        </w:rPr>
        <w:t xml:space="preserve"> </w:t>
      </w:r>
      <w:proofErr w:type="gramEnd"/>
      <w:r w:rsidR="00646F9E">
        <w:rPr>
          <w:sz w:val="28"/>
          <w:szCs w:val="28"/>
        </w:rPr>
        <w:t xml:space="preserve">    </w:t>
      </w:r>
      <w:r w:rsidR="00646F9E" w:rsidRPr="00104799">
        <w:rPr>
          <w:sz w:val="28"/>
          <w:szCs w:val="28"/>
        </w:rPr>
        <w:t>_______________________</w:t>
      </w:r>
      <w:r w:rsidR="00646F9E">
        <w:rPr>
          <w:sz w:val="28"/>
          <w:szCs w:val="28"/>
        </w:rPr>
        <w:t xml:space="preserve">           </w:t>
      </w:r>
      <w:r w:rsidR="00F01962">
        <w:rPr>
          <w:sz w:val="28"/>
          <w:szCs w:val="28"/>
        </w:rPr>
        <w:t xml:space="preserve">  Сотникова  В.Н.</w:t>
      </w:r>
      <w:r w:rsidR="00646F9E" w:rsidRPr="00C80CB3">
        <w:rPr>
          <w:sz w:val="20"/>
        </w:rPr>
        <w:t xml:space="preserve">           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C80CB3">
        <w:rPr>
          <w:sz w:val="20"/>
        </w:rPr>
        <w:t xml:space="preserve">                                                                </w:t>
      </w:r>
    </w:p>
    <w:p w:rsidR="00646F9E" w:rsidRPr="00FC3559" w:rsidRDefault="00F01962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gramStart"/>
      <w:r>
        <w:rPr>
          <w:sz w:val="28"/>
          <w:szCs w:val="28"/>
        </w:rPr>
        <w:t>б</w:t>
      </w:r>
      <w:r w:rsidR="00B02A7C" w:rsidRPr="00104799">
        <w:rPr>
          <w:sz w:val="28"/>
          <w:szCs w:val="28"/>
        </w:rPr>
        <w:t>ухгалтер</w:t>
      </w:r>
      <w:r w:rsidR="00B02A7C">
        <w:rPr>
          <w:sz w:val="28"/>
          <w:szCs w:val="28"/>
        </w:rPr>
        <w:t xml:space="preserve">:  </w:t>
      </w:r>
      <w:r w:rsidR="00646F9E">
        <w:rPr>
          <w:sz w:val="28"/>
          <w:szCs w:val="28"/>
        </w:rPr>
        <w:t xml:space="preserve"> </w:t>
      </w:r>
      <w:proofErr w:type="gramEnd"/>
      <w:r w:rsidR="00646F9E">
        <w:rPr>
          <w:sz w:val="28"/>
          <w:szCs w:val="28"/>
        </w:rPr>
        <w:t xml:space="preserve">               </w:t>
      </w:r>
      <w:r w:rsidR="00646F9E" w:rsidRPr="00FC3559">
        <w:rPr>
          <w:sz w:val="28"/>
          <w:szCs w:val="28"/>
        </w:rPr>
        <w:t>___</w:t>
      </w:r>
      <w:r w:rsidR="00646F9E">
        <w:rPr>
          <w:sz w:val="28"/>
          <w:szCs w:val="28"/>
        </w:rPr>
        <w:t xml:space="preserve">____________________         </w:t>
      </w:r>
      <w:r>
        <w:rPr>
          <w:sz w:val="28"/>
          <w:szCs w:val="28"/>
        </w:rPr>
        <w:t>Щербакова Л.Е.</w:t>
      </w:r>
    </w:p>
    <w:p w:rsidR="00646F9E" w:rsidRPr="00517E20" w:rsidRDefault="00646F9E" w:rsidP="00646F9E">
      <w:pPr>
        <w:pStyle w:val="a3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646F9E" w:rsidRPr="00517E20" w:rsidRDefault="00646F9E" w:rsidP="00646F9E">
      <w:pPr>
        <w:pStyle w:val="a3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646F9E" w:rsidRPr="00FC3559" w:rsidRDefault="00646F9E" w:rsidP="00646F9E">
      <w:pPr>
        <w:pStyle w:val="a3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646F9E" w:rsidRDefault="00646F9E" w:rsidP="00646F9E">
      <w:pPr>
        <w:pStyle w:val="a3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F9E" w:rsidRDefault="00646F9E" w:rsidP="00646F9E">
      <w:pPr>
        <w:pStyle w:val="a3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646F9E" w:rsidRPr="00BE28F7" w:rsidRDefault="00646F9E" w:rsidP="0064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>«__</w:t>
      </w:r>
      <w:proofErr w:type="gramStart"/>
      <w:r w:rsidRPr="00517E20">
        <w:rPr>
          <w:szCs w:val="24"/>
        </w:rPr>
        <w:t>_»_</w:t>
      </w:r>
      <w:proofErr w:type="gramEnd"/>
      <w:r w:rsidRPr="00517E20">
        <w:rPr>
          <w:szCs w:val="24"/>
        </w:rPr>
        <w:t>_____________20</w:t>
      </w:r>
      <w:r>
        <w:rPr>
          <w:szCs w:val="24"/>
        </w:rPr>
        <w:t>1</w:t>
      </w:r>
      <w:r w:rsidR="00C8526B">
        <w:rPr>
          <w:szCs w:val="24"/>
        </w:rPr>
        <w:t>8</w:t>
      </w:r>
      <w:r w:rsidRPr="00517E20">
        <w:rPr>
          <w:szCs w:val="24"/>
        </w:rPr>
        <w:t xml:space="preserve">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646F9E" w:rsidRPr="006901E1" w:rsidRDefault="00646F9E" w:rsidP="0064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F9E" w:rsidRDefault="00646F9E" w:rsidP="00A21D7D">
      <w:pPr>
        <w:ind w:right="-1"/>
        <w:jc w:val="both"/>
      </w:pPr>
    </w:p>
    <w:sectPr w:rsidR="0064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50F0"/>
    <w:multiLevelType w:val="hybridMultilevel"/>
    <w:tmpl w:val="E7AC5DA4"/>
    <w:lvl w:ilvl="0" w:tplc="C72687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B1FD9"/>
    <w:multiLevelType w:val="hybridMultilevel"/>
    <w:tmpl w:val="BEE6117C"/>
    <w:lvl w:ilvl="0" w:tplc="3668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B"/>
    <w:rsid w:val="000043B3"/>
    <w:rsid w:val="00010C9E"/>
    <w:rsid w:val="00014A7A"/>
    <w:rsid w:val="00020001"/>
    <w:rsid w:val="00021A1D"/>
    <w:rsid w:val="0002228D"/>
    <w:rsid w:val="000266C2"/>
    <w:rsid w:val="000270F6"/>
    <w:rsid w:val="0003541A"/>
    <w:rsid w:val="00035BD3"/>
    <w:rsid w:val="0003660E"/>
    <w:rsid w:val="00082956"/>
    <w:rsid w:val="000857A5"/>
    <w:rsid w:val="00087F9B"/>
    <w:rsid w:val="00093CD6"/>
    <w:rsid w:val="000A250B"/>
    <w:rsid w:val="000C368B"/>
    <w:rsid w:val="000D00B5"/>
    <w:rsid w:val="000E4DA6"/>
    <w:rsid w:val="000F25AC"/>
    <w:rsid w:val="000F764A"/>
    <w:rsid w:val="00123592"/>
    <w:rsid w:val="001271D9"/>
    <w:rsid w:val="0014008B"/>
    <w:rsid w:val="00141BF8"/>
    <w:rsid w:val="001477B0"/>
    <w:rsid w:val="0015033F"/>
    <w:rsid w:val="001771DD"/>
    <w:rsid w:val="00177A1D"/>
    <w:rsid w:val="001A04F9"/>
    <w:rsid w:val="001C3781"/>
    <w:rsid w:val="001D24A7"/>
    <w:rsid w:val="00207C95"/>
    <w:rsid w:val="00215F3A"/>
    <w:rsid w:val="00217BE8"/>
    <w:rsid w:val="002247A1"/>
    <w:rsid w:val="002428C2"/>
    <w:rsid w:val="00253B43"/>
    <w:rsid w:val="0026040E"/>
    <w:rsid w:val="002740A4"/>
    <w:rsid w:val="00286F6F"/>
    <w:rsid w:val="00294D71"/>
    <w:rsid w:val="002A2C16"/>
    <w:rsid w:val="002B7F72"/>
    <w:rsid w:val="002C5951"/>
    <w:rsid w:val="00303A62"/>
    <w:rsid w:val="003114B6"/>
    <w:rsid w:val="00336B1D"/>
    <w:rsid w:val="00337EC5"/>
    <w:rsid w:val="00341430"/>
    <w:rsid w:val="00345C6E"/>
    <w:rsid w:val="00356FAB"/>
    <w:rsid w:val="00366238"/>
    <w:rsid w:val="00371251"/>
    <w:rsid w:val="0038548D"/>
    <w:rsid w:val="003854EC"/>
    <w:rsid w:val="00386A31"/>
    <w:rsid w:val="003A0CA3"/>
    <w:rsid w:val="003D3661"/>
    <w:rsid w:val="003D688B"/>
    <w:rsid w:val="003D73B1"/>
    <w:rsid w:val="003E402E"/>
    <w:rsid w:val="003F3468"/>
    <w:rsid w:val="00401628"/>
    <w:rsid w:val="0040391B"/>
    <w:rsid w:val="00423581"/>
    <w:rsid w:val="00430348"/>
    <w:rsid w:val="004362E8"/>
    <w:rsid w:val="00450ABD"/>
    <w:rsid w:val="004614B1"/>
    <w:rsid w:val="004656BE"/>
    <w:rsid w:val="004837ED"/>
    <w:rsid w:val="00490CD5"/>
    <w:rsid w:val="004975F5"/>
    <w:rsid w:val="0049790A"/>
    <w:rsid w:val="004C259B"/>
    <w:rsid w:val="004D1161"/>
    <w:rsid w:val="004D3082"/>
    <w:rsid w:val="00510F6C"/>
    <w:rsid w:val="00516AD4"/>
    <w:rsid w:val="00555BBA"/>
    <w:rsid w:val="0056106C"/>
    <w:rsid w:val="005627FC"/>
    <w:rsid w:val="00570969"/>
    <w:rsid w:val="005A5D99"/>
    <w:rsid w:val="005B148C"/>
    <w:rsid w:val="005B7373"/>
    <w:rsid w:val="005C12E3"/>
    <w:rsid w:val="005D1222"/>
    <w:rsid w:val="005E414D"/>
    <w:rsid w:val="005F60C4"/>
    <w:rsid w:val="00610CE9"/>
    <w:rsid w:val="00632628"/>
    <w:rsid w:val="00633B69"/>
    <w:rsid w:val="00636AED"/>
    <w:rsid w:val="00645673"/>
    <w:rsid w:val="006456F8"/>
    <w:rsid w:val="00646F9E"/>
    <w:rsid w:val="00657628"/>
    <w:rsid w:val="00663FA0"/>
    <w:rsid w:val="006650D0"/>
    <w:rsid w:val="006869A9"/>
    <w:rsid w:val="00696298"/>
    <w:rsid w:val="006A1F4C"/>
    <w:rsid w:val="006A4DBD"/>
    <w:rsid w:val="006B290C"/>
    <w:rsid w:val="006B60F5"/>
    <w:rsid w:val="006B7FC3"/>
    <w:rsid w:val="006D556D"/>
    <w:rsid w:val="006F3472"/>
    <w:rsid w:val="006F5289"/>
    <w:rsid w:val="00700508"/>
    <w:rsid w:val="00700F26"/>
    <w:rsid w:val="00701F16"/>
    <w:rsid w:val="00717D71"/>
    <w:rsid w:val="00722C5B"/>
    <w:rsid w:val="00722DE2"/>
    <w:rsid w:val="007275C9"/>
    <w:rsid w:val="007329C8"/>
    <w:rsid w:val="00733294"/>
    <w:rsid w:val="00746584"/>
    <w:rsid w:val="007718C7"/>
    <w:rsid w:val="00776167"/>
    <w:rsid w:val="00785753"/>
    <w:rsid w:val="00786449"/>
    <w:rsid w:val="007978DA"/>
    <w:rsid w:val="007A1ECF"/>
    <w:rsid w:val="007A1F69"/>
    <w:rsid w:val="007A5D1F"/>
    <w:rsid w:val="007B5748"/>
    <w:rsid w:val="007C7985"/>
    <w:rsid w:val="007D3887"/>
    <w:rsid w:val="007D4D20"/>
    <w:rsid w:val="007E23FE"/>
    <w:rsid w:val="007F2FAB"/>
    <w:rsid w:val="00807E57"/>
    <w:rsid w:val="0081082D"/>
    <w:rsid w:val="00850FB9"/>
    <w:rsid w:val="00856C1F"/>
    <w:rsid w:val="00861D66"/>
    <w:rsid w:val="0088416C"/>
    <w:rsid w:val="00891772"/>
    <w:rsid w:val="008A2988"/>
    <w:rsid w:val="008B09F5"/>
    <w:rsid w:val="008C22C6"/>
    <w:rsid w:val="008D6033"/>
    <w:rsid w:val="008F03A3"/>
    <w:rsid w:val="009046ED"/>
    <w:rsid w:val="00913275"/>
    <w:rsid w:val="00946B5A"/>
    <w:rsid w:val="0095685D"/>
    <w:rsid w:val="0097757E"/>
    <w:rsid w:val="00995C79"/>
    <w:rsid w:val="00996534"/>
    <w:rsid w:val="009C1A24"/>
    <w:rsid w:val="009C3DC1"/>
    <w:rsid w:val="009F1F16"/>
    <w:rsid w:val="009F7B99"/>
    <w:rsid w:val="00A01578"/>
    <w:rsid w:val="00A1310D"/>
    <w:rsid w:val="00A17161"/>
    <w:rsid w:val="00A21458"/>
    <w:rsid w:val="00A21D7D"/>
    <w:rsid w:val="00A23C2F"/>
    <w:rsid w:val="00A24B13"/>
    <w:rsid w:val="00A2530D"/>
    <w:rsid w:val="00A27FAA"/>
    <w:rsid w:val="00A4785C"/>
    <w:rsid w:val="00A76660"/>
    <w:rsid w:val="00A85A68"/>
    <w:rsid w:val="00A90E74"/>
    <w:rsid w:val="00AA7C69"/>
    <w:rsid w:val="00AC5AD2"/>
    <w:rsid w:val="00AC76EF"/>
    <w:rsid w:val="00AE18BA"/>
    <w:rsid w:val="00AF18C4"/>
    <w:rsid w:val="00AF2117"/>
    <w:rsid w:val="00AF7029"/>
    <w:rsid w:val="00B02A7C"/>
    <w:rsid w:val="00B04132"/>
    <w:rsid w:val="00B1575D"/>
    <w:rsid w:val="00B17C89"/>
    <w:rsid w:val="00B43571"/>
    <w:rsid w:val="00B51689"/>
    <w:rsid w:val="00B54187"/>
    <w:rsid w:val="00B62CEC"/>
    <w:rsid w:val="00B66085"/>
    <w:rsid w:val="00B77F63"/>
    <w:rsid w:val="00B85699"/>
    <w:rsid w:val="00BA59D8"/>
    <w:rsid w:val="00BB0624"/>
    <w:rsid w:val="00BB26F0"/>
    <w:rsid w:val="00BB27D0"/>
    <w:rsid w:val="00BB4CF6"/>
    <w:rsid w:val="00BB61C8"/>
    <w:rsid w:val="00BB7795"/>
    <w:rsid w:val="00BC12B0"/>
    <w:rsid w:val="00BD1BB9"/>
    <w:rsid w:val="00BD3620"/>
    <w:rsid w:val="00BE79BB"/>
    <w:rsid w:val="00C041C5"/>
    <w:rsid w:val="00C07E85"/>
    <w:rsid w:val="00C13442"/>
    <w:rsid w:val="00C31A16"/>
    <w:rsid w:val="00C37922"/>
    <w:rsid w:val="00C43FD3"/>
    <w:rsid w:val="00C43FD7"/>
    <w:rsid w:val="00C55BED"/>
    <w:rsid w:val="00C66C31"/>
    <w:rsid w:val="00C70160"/>
    <w:rsid w:val="00C80349"/>
    <w:rsid w:val="00C8526B"/>
    <w:rsid w:val="00C91083"/>
    <w:rsid w:val="00C91729"/>
    <w:rsid w:val="00CA4EAF"/>
    <w:rsid w:val="00CC0844"/>
    <w:rsid w:val="00CC54FC"/>
    <w:rsid w:val="00CD3E0E"/>
    <w:rsid w:val="00CD5369"/>
    <w:rsid w:val="00CD7396"/>
    <w:rsid w:val="00CE2CA1"/>
    <w:rsid w:val="00CF1148"/>
    <w:rsid w:val="00D0048D"/>
    <w:rsid w:val="00D06BF1"/>
    <w:rsid w:val="00D1382C"/>
    <w:rsid w:val="00D16F52"/>
    <w:rsid w:val="00D224D5"/>
    <w:rsid w:val="00D2362A"/>
    <w:rsid w:val="00D3752A"/>
    <w:rsid w:val="00D41AB1"/>
    <w:rsid w:val="00D44686"/>
    <w:rsid w:val="00D51318"/>
    <w:rsid w:val="00D52C63"/>
    <w:rsid w:val="00D5780D"/>
    <w:rsid w:val="00D677E5"/>
    <w:rsid w:val="00D71EA1"/>
    <w:rsid w:val="00D7354E"/>
    <w:rsid w:val="00D81AD5"/>
    <w:rsid w:val="00D82F78"/>
    <w:rsid w:val="00D9350A"/>
    <w:rsid w:val="00DA4BD3"/>
    <w:rsid w:val="00DA7D62"/>
    <w:rsid w:val="00DB0D32"/>
    <w:rsid w:val="00DB1171"/>
    <w:rsid w:val="00DB6E18"/>
    <w:rsid w:val="00DC677B"/>
    <w:rsid w:val="00DC71D0"/>
    <w:rsid w:val="00DD1F47"/>
    <w:rsid w:val="00DD4CB5"/>
    <w:rsid w:val="00DE5EFB"/>
    <w:rsid w:val="00DF4B64"/>
    <w:rsid w:val="00E07452"/>
    <w:rsid w:val="00E13304"/>
    <w:rsid w:val="00E241D2"/>
    <w:rsid w:val="00E32371"/>
    <w:rsid w:val="00E545F0"/>
    <w:rsid w:val="00E54DF2"/>
    <w:rsid w:val="00E64A99"/>
    <w:rsid w:val="00E8325D"/>
    <w:rsid w:val="00EB0A44"/>
    <w:rsid w:val="00EE0BCB"/>
    <w:rsid w:val="00F007BB"/>
    <w:rsid w:val="00F01962"/>
    <w:rsid w:val="00F04AF9"/>
    <w:rsid w:val="00F05AF6"/>
    <w:rsid w:val="00F14836"/>
    <w:rsid w:val="00F20ABE"/>
    <w:rsid w:val="00F24B80"/>
    <w:rsid w:val="00F42D14"/>
    <w:rsid w:val="00F47CF8"/>
    <w:rsid w:val="00F6738F"/>
    <w:rsid w:val="00F709AC"/>
    <w:rsid w:val="00F729F0"/>
    <w:rsid w:val="00F8657C"/>
    <w:rsid w:val="00F92114"/>
    <w:rsid w:val="00F963D0"/>
    <w:rsid w:val="00FB7179"/>
    <w:rsid w:val="00FE2767"/>
    <w:rsid w:val="00FE2CB1"/>
    <w:rsid w:val="00FE460C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B524-158B-4495-9478-ABD25FD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2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65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1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D41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06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7F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2060-4F74-41C9-9595-195E2195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6469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124</cp:revision>
  <cp:lastPrinted>2018-11-16T03:32:00Z</cp:lastPrinted>
  <dcterms:created xsi:type="dcterms:W3CDTF">2017-02-02T04:25:00Z</dcterms:created>
  <dcterms:modified xsi:type="dcterms:W3CDTF">2018-11-16T03:33:00Z</dcterms:modified>
</cp:coreProperties>
</file>